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87D" w:rsidRDefault="00AD5BED" w:rsidP="00FA187D">
      <w:pPr>
        <w:spacing w:line="480" w:lineRule="auto"/>
        <w:jc w:val="both"/>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3111E9E4" wp14:editId="1746A0AE">
            <wp:simplePos x="0" y="0"/>
            <wp:positionH relativeFrom="column">
              <wp:posOffset>0</wp:posOffset>
            </wp:positionH>
            <wp:positionV relativeFrom="paragraph">
              <wp:posOffset>2540</wp:posOffset>
            </wp:positionV>
            <wp:extent cx="3724275" cy="2348865"/>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lubusimg.png"/>
                    <pic:cNvPicPr/>
                  </pic:nvPicPr>
                  <pic:blipFill>
                    <a:blip r:embed="rId8">
                      <a:extLst>
                        <a:ext uri="{28A0092B-C50C-407E-A947-70E740481C1C}">
                          <a14:useLocalDpi xmlns:a14="http://schemas.microsoft.com/office/drawing/2010/main" val="0"/>
                        </a:ext>
                      </a:extLst>
                    </a:blip>
                    <a:stretch>
                      <a:fillRect/>
                    </a:stretch>
                  </pic:blipFill>
                  <pic:spPr>
                    <a:xfrm>
                      <a:off x="0" y="0"/>
                      <a:ext cx="3728000" cy="2351214"/>
                    </a:xfrm>
                    <a:prstGeom prst="rect">
                      <a:avLst/>
                    </a:prstGeom>
                  </pic:spPr>
                </pic:pic>
              </a:graphicData>
            </a:graphic>
            <wp14:sizeRelH relativeFrom="page">
              <wp14:pctWidth>0</wp14:pctWidth>
            </wp14:sizeRelH>
            <wp14:sizeRelV relativeFrom="page">
              <wp14:pctHeight>0</wp14:pctHeight>
            </wp14:sizeRelV>
          </wp:anchor>
        </w:drawing>
      </w:r>
    </w:p>
    <w:p w:rsidR="00FA187D" w:rsidRDefault="00FA187D" w:rsidP="00FA187D">
      <w:pPr>
        <w:spacing w:line="480" w:lineRule="auto"/>
        <w:jc w:val="both"/>
        <w:rPr>
          <w:rFonts w:ascii="Times New Roman" w:hAnsi="Times New Roman" w:cs="Times New Roman"/>
          <w:sz w:val="24"/>
          <w:szCs w:val="24"/>
        </w:rPr>
      </w:pPr>
    </w:p>
    <w:p w:rsidR="00FA187D" w:rsidRDefault="00FA187D" w:rsidP="00FA187D">
      <w:pPr>
        <w:spacing w:line="480" w:lineRule="auto"/>
        <w:jc w:val="both"/>
        <w:rPr>
          <w:rFonts w:ascii="Times New Roman" w:hAnsi="Times New Roman" w:cs="Times New Roman"/>
          <w:sz w:val="24"/>
          <w:szCs w:val="24"/>
        </w:rPr>
      </w:pPr>
    </w:p>
    <w:p w:rsidR="00FA187D" w:rsidRDefault="00FA187D" w:rsidP="00FA187D">
      <w:pPr>
        <w:spacing w:line="480" w:lineRule="auto"/>
        <w:jc w:val="both"/>
        <w:rPr>
          <w:rFonts w:ascii="Times New Roman" w:hAnsi="Times New Roman" w:cs="Times New Roman"/>
          <w:sz w:val="24"/>
          <w:szCs w:val="24"/>
        </w:rPr>
      </w:pPr>
    </w:p>
    <w:p w:rsidR="00FA187D" w:rsidRDefault="00FA187D" w:rsidP="00FA187D">
      <w:pPr>
        <w:spacing w:line="480" w:lineRule="auto"/>
        <w:jc w:val="both"/>
        <w:rPr>
          <w:rFonts w:ascii="Times New Roman" w:hAnsi="Times New Roman" w:cs="Times New Roman"/>
          <w:sz w:val="24"/>
          <w:szCs w:val="24"/>
        </w:rPr>
      </w:pPr>
    </w:p>
    <w:p w:rsidR="00AD5BED" w:rsidRDefault="00AD5BED" w:rsidP="00CB176E">
      <w:pPr>
        <w:spacing w:line="480" w:lineRule="auto"/>
        <w:jc w:val="center"/>
        <w:rPr>
          <w:rFonts w:ascii="Times New Roman" w:hAnsi="Times New Roman" w:cs="Times New Roman"/>
          <w:sz w:val="24"/>
        </w:rPr>
      </w:pPr>
    </w:p>
    <w:p w:rsidR="00CB176E" w:rsidRDefault="00FA187D" w:rsidP="00AD5BED">
      <w:pPr>
        <w:spacing w:line="480" w:lineRule="auto"/>
        <w:jc w:val="center"/>
        <w:rPr>
          <w:rFonts w:ascii="Times New Roman" w:hAnsi="Times New Roman" w:cs="Times New Roman"/>
          <w:sz w:val="24"/>
        </w:rPr>
      </w:pPr>
      <w:r w:rsidRPr="00FA187D">
        <w:rPr>
          <w:rFonts w:ascii="Times New Roman" w:hAnsi="Times New Roman" w:cs="Times New Roman"/>
          <w:sz w:val="24"/>
        </w:rPr>
        <w:t>CSU CYBER RANGE POLICIES &amp; PROCEDURES</w:t>
      </w:r>
    </w:p>
    <w:p w:rsidR="00CB176E" w:rsidRDefault="00CB176E" w:rsidP="00CB176E">
      <w:pPr>
        <w:spacing w:line="480" w:lineRule="auto"/>
        <w:jc w:val="center"/>
        <w:rPr>
          <w:rFonts w:ascii="Times New Roman" w:hAnsi="Times New Roman" w:cs="Times New Roman"/>
          <w:sz w:val="24"/>
        </w:rPr>
      </w:pPr>
      <w:r>
        <w:rPr>
          <w:rFonts w:ascii="Times New Roman" w:hAnsi="Times New Roman" w:cs="Times New Roman"/>
          <w:sz w:val="24"/>
        </w:rPr>
        <w:t>Roderick sellers</w:t>
      </w:r>
    </w:p>
    <w:p w:rsidR="00CB176E" w:rsidRDefault="00CB176E" w:rsidP="00CB176E">
      <w:pPr>
        <w:spacing w:line="480" w:lineRule="auto"/>
        <w:jc w:val="center"/>
        <w:rPr>
          <w:rFonts w:ascii="Times New Roman" w:hAnsi="Times New Roman" w:cs="Times New Roman"/>
          <w:sz w:val="24"/>
        </w:rPr>
      </w:pPr>
      <w:r>
        <w:rPr>
          <w:rFonts w:ascii="Times New Roman" w:hAnsi="Times New Roman" w:cs="Times New Roman"/>
          <w:sz w:val="24"/>
        </w:rPr>
        <w:t>Columbus State University</w:t>
      </w:r>
    </w:p>
    <w:p w:rsidR="00CB176E" w:rsidRDefault="00CB176E" w:rsidP="00CB176E">
      <w:pPr>
        <w:spacing w:line="480" w:lineRule="auto"/>
        <w:jc w:val="center"/>
        <w:rPr>
          <w:rFonts w:ascii="Times New Roman" w:hAnsi="Times New Roman" w:cs="Times New Roman"/>
          <w:sz w:val="24"/>
        </w:rPr>
      </w:pPr>
      <w:r>
        <w:rPr>
          <w:rFonts w:ascii="Times New Roman" w:hAnsi="Times New Roman" w:cs="Times New Roman"/>
          <w:sz w:val="24"/>
        </w:rPr>
        <w:t>Columbus, GA</w:t>
      </w:r>
    </w:p>
    <w:p w:rsidR="00CB176E" w:rsidRDefault="00116CAE" w:rsidP="00CB176E">
      <w:pPr>
        <w:spacing w:line="480" w:lineRule="auto"/>
        <w:jc w:val="center"/>
        <w:rPr>
          <w:rFonts w:ascii="Times New Roman" w:hAnsi="Times New Roman" w:cs="Times New Roman"/>
          <w:sz w:val="24"/>
        </w:rPr>
      </w:pPr>
      <w:hyperlink r:id="rId9" w:history="1">
        <w:r w:rsidR="00CB176E" w:rsidRPr="004A777F">
          <w:rPr>
            <w:rStyle w:val="Hyperlink"/>
            <w:rFonts w:ascii="Times New Roman" w:hAnsi="Times New Roman" w:cs="Times New Roman"/>
            <w:sz w:val="24"/>
          </w:rPr>
          <w:t>Sellers_roderick1@columbustate.edu</w:t>
        </w:r>
      </w:hyperlink>
    </w:p>
    <w:p w:rsidR="00CB176E" w:rsidRDefault="00CB176E" w:rsidP="00CB176E">
      <w:pPr>
        <w:spacing w:line="480" w:lineRule="auto"/>
        <w:jc w:val="center"/>
        <w:rPr>
          <w:rFonts w:ascii="Times New Roman" w:hAnsi="Times New Roman" w:cs="Times New Roman"/>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FA187D" w:rsidRDefault="00FA187D" w:rsidP="00AB13B1">
      <w:pPr>
        <w:spacing w:line="480" w:lineRule="auto"/>
        <w:jc w:val="both"/>
        <w:rPr>
          <w:rFonts w:ascii="Times New Roman" w:hAnsi="Times New Roman" w:cs="Times New Roman"/>
          <w:b/>
          <w:sz w:val="24"/>
          <w:szCs w:val="24"/>
        </w:rPr>
      </w:pPr>
    </w:p>
    <w:p w:rsidR="00FA187D" w:rsidRDefault="00FA187D" w:rsidP="00FA187D">
      <w:pPr>
        <w:spacing w:line="480" w:lineRule="auto"/>
        <w:ind w:firstLine="720"/>
        <w:jc w:val="both"/>
        <w:rPr>
          <w:rFonts w:ascii="Times New Roman" w:hAnsi="Times New Roman" w:cs="Times New Roman"/>
          <w:b/>
          <w:sz w:val="24"/>
          <w:szCs w:val="24"/>
        </w:rPr>
      </w:pPr>
    </w:p>
    <w:p w:rsidR="00443E0F" w:rsidRPr="00FA187D" w:rsidRDefault="00512EDC"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lastRenderedPageBreak/>
        <w:t>Abstract</w:t>
      </w:r>
    </w:p>
    <w:p w:rsidR="00512EDC" w:rsidRPr="00FA187D" w:rsidRDefault="00512EDC"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CSU</w:t>
      </w:r>
      <w:r w:rsidR="004F55D0">
        <w:rPr>
          <w:rFonts w:ascii="Times New Roman" w:hAnsi="Times New Roman" w:cs="Times New Roman"/>
          <w:sz w:val="24"/>
          <w:szCs w:val="24"/>
        </w:rPr>
        <w:t>'s</w:t>
      </w:r>
      <w:r w:rsidRPr="00FA187D">
        <w:rPr>
          <w:rFonts w:ascii="Times New Roman" w:hAnsi="Times New Roman" w:cs="Times New Roman"/>
          <w:sz w:val="24"/>
          <w:szCs w:val="24"/>
        </w:rPr>
        <w:t xml:space="preserve"> new cyber range was purchased from Israel and currently stands as the only academic cyber range in Georgia. This cyber range will allow the students to test networks, run traffic to and from these networks, as well as attack the network using live malware. </w:t>
      </w:r>
      <w:r w:rsidR="00F73B94" w:rsidRPr="00FA187D">
        <w:rPr>
          <w:rFonts w:ascii="Times New Roman" w:hAnsi="Times New Roman" w:cs="Times New Roman"/>
          <w:sz w:val="24"/>
          <w:szCs w:val="24"/>
        </w:rPr>
        <w:t>CSU’s cyber range is completely separate from the university’s main network to reduce the risk of exploitation and permanent damage to the network. Through evaluating NIST guidelines on cyber ranges that are currently i</w:t>
      </w:r>
      <w:r w:rsidR="004F55D0">
        <w:rPr>
          <w:rFonts w:ascii="Times New Roman" w:hAnsi="Times New Roman" w:cs="Times New Roman"/>
          <w:sz w:val="24"/>
          <w:szCs w:val="24"/>
        </w:rPr>
        <w:t>n</w:t>
      </w:r>
      <w:r w:rsidR="00F73B94" w:rsidRPr="00FA187D">
        <w:rPr>
          <w:rFonts w:ascii="Times New Roman" w:hAnsi="Times New Roman" w:cs="Times New Roman"/>
          <w:sz w:val="24"/>
          <w:szCs w:val="24"/>
        </w:rPr>
        <w:t xml:space="preserve"> use, I have outlined several policies and procedures that all faculty and students should follow when utilizing the CSU’s cyber center.</w:t>
      </w:r>
    </w:p>
    <w:p w:rsidR="007B0842" w:rsidRPr="00FA187D" w:rsidRDefault="007B0842" w:rsidP="00FA187D">
      <w:pPr>
        <w:spacing w:line="480" w:lineRule="auto"/>
        <w:jc w:val="both"/>
        <w:rPr>
          <w:rFonts w:ascii="Times New Roman" w:hAnsi="Times New Roman" w:cs="Times New Roman"/>
          <w:sz w:val="24"/>
          <w:szCs w:val="24"/>
        </w:rPr>
      </w:pPr>
      <w:r w:rsidRPr="00FA187D">
        <w:rPr>
          <w:rFonts w:ascii="Times New Roman" w:hAnsi="Times New Roman" w:cs="Times New Roman"/>
          <w:b/>
          <w:sz w:val="24"/>
          <w:szCs w:val="24"/>
        </w:rPr>
        <w:t>Keywords:</w:t>
      </w:r>
      <w:r w:rsidRPr="00FA187D">
        <w:rPr>
          <w:rFonts w:ascii="Times New Roman" w:hAnsi="Times New Roman" w:cs="Times New Roman"/>
          <w:sz w:val="24"/>
          <w:szCs w:val="24"/>
        </w:rPr>
        <w:t xml:space="preserve"> Commercial contracts, Simulation, Virtual Environments</w:t>
      </w:r>
    </w:p>
    <w:p w:rsidR="007B0842" w:rsidRPr="00FA187D" w:rsidRDefault="00B7484F"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t>Introduction</w:t>
      </w:r>
    </w:p>
    <w:p w:rsidR="00B7484F" w:rsidRPr="00FA187D" w:rsidRDefault="003D6785"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 xml:space="preserve">After a thorough analysis of the various commercial cyber ranges, </w:t>
      </w:r>
      <w:r w:rsidR="004F55D0">
        <w:rPr>
          <w:rFonts w:ascii="Times New Roman" w:hAnsi="Times New Roman" w:cs="Times New Roman"/>
          <w:sz w:val="24"/>
          <w:szCs w:val="24"/>
        </w:rPr>
        <w:t xml:space="preserve">the </w:t>
      </w:r>
      <w:r w:rsidRPr="00FA187D">
        <w:rPr>
          <w:rFonts w:ascii="Times New Roman" w:hAnsi="Times New Roman" w:cs="Times New Roman"/>
          <w:sz w:val="24"/>
          <w:szCs w:val="24"/>
        </w:rPr>
        <w:t xml:space="preserve">cyber bit is by far the most cost-effective range that falls in line with CSU’s agenda. Cyber-bit creates a hands-on virtual environment </w:t>
      </w:r>
      <w:r w:rsidR="005B4304" w:rsidRPr="00FA187D">
        <w:rPr>
          <w:rFonts w:ascii="Times New Roman" w:hAnsi="Times New Roman" w:cs="Times New Roman"/>
          <w:sz w:val="24"/>
          <w:szCs w:val="24"/>
        </w:rPr>
        <w:t xml:space="preserve">for cybersecurity training and commercial training. The cost to rent and manage this range annually is between $70k-100k. </w:t>
      </w:r>
      <w:r w:rsidR="004F55D0">
        <w:rPr>
          <w:rFonts w:ascii="Times New Roman" w:hAnsi="Times New Roman" w:cs="Times New Roman"/>
          <w:sz w:val="24"/>
          <w:szCs w:val="24"/>
        </w:rPr>
        <w:t>T</w:t>
      </w:r>
      <w:r w:rsidR="005B4304" w:rsidRPr="00FA187D">
        <w:rPr>
          <w:rFonts w:ascii="Times New Roman" w:hAnsi="Times New Roman" w:cs="Times New Roman"/>
          <w:sz w:val="24"/>
          <w:szCs w:val="24"/>
        </w:rPr>
        <w:t xml:space="preserve">o keep the cost low, CSU must first understand </w:t>
      </w:r>
      <w:r w:rsidR="004F55D0">
        <w:rPr>
          <w:rFonts w:ascii="Times New Roman" w:hAnsi="Times New Roman" w:cs="Times New Roman"/>
          <w:sz w:val="24"/>
          <w:szCs w:val="24"/>
        </w:rPr>
        <w:t>its</w:t>
      </w:r>
      <w:r w:rsidR="005B4304" w:rsidRPr="00FA187D">
        <w:rPr>
          <w:rFonts w:ascii="Times New Roman" w:hAnsi="Times New Roman" w:cs="Times New Roman"/>
          <w:sz w:val="24"/>
          <w:szCs w:val="24"/>
        </w:rPr>
        <w:t xml:space="preserve"> hardware and software requirements along with </w:t>
      </w:r>
      <w:r w:rsidR="004F55D0">
        <w:rPr>
          <w:rFonts w:ascii="Times New Roman" w:hAnsi="Times New Roman" w:cs="Times New Roman"/>
          <w:sz w:val="24"/>
          <w:szCs w:val="24"/>
        </w:rPr>
        <w:t xml:space="preserve">the </w:t>
      </w:r>
      <w:r w:rsidR="005B4304" w:rsidRPr="00FA187D">
        <w:rPr>
          <w:rFonts w:ascii="Times New Roman" w:hAnsi="Times New Roman" w:cs="Times New Roman"/>
          <w:sz w:val="24"/>
          <w:szCs w:val="24"/>
        </w:rPr>
        <w:t>budget to fund this operation. Student</w:t>
      </w:r>
      <w:r w:rsidR="004F55D0">
        <w:rPr>
          <w:rFonts w:ascii="Times New Roman" w:hAnsi="Times New Roman" w:cs="Times New Roman"/>
          <w:sz w:val="24"/>
          <w:szCs w:val="24"/>
        </w:rPr>
        <w:t>s</w:t>
      </w:r>
      <w:r w:rsidR="005B4304" w:rsidRPr="00FA187D">
        <w:rPr>
          <w:rFonts w:ascii="Times New Roman" w:hAnsi="Times New Roman" w:cs="Times New Roman"/>
          <w:sz w:val="24"/>
          <w:szCs w:val="24"/>
        </w:rPr>
        <w:t xml:space="preserve"> </w:t>
      </w:r>
      <w:r w:rsidR="004F55D0">
        <w:rPr>
          <w:rFonts w:ascii="Times New Roman" w:hAnsi="Times New Roman" w:cs="Times New Roman"/>
          <w:sz w:val="24"/>
          <w:szCs w:val="24"/>
        </w:rPr>
        <w:t>can</w:t>
      </w:r>
      <w:r w:rsidR="005B4304" w:rsidRPr="00FA187D">
        <w:rPr>
          <w:rFonts w:ascii="Times New Roman" w:hAnsi="Times New Roman" w:cs="Times New Roman"/>
          <w:sz w:val="24"/>
          <w:szCs w:val="24"/>
        </w:rPr>
        <w:t xml:space="preserve"> take exams and obtain certificates from Cyber-bit. Cyber ranges </w:t>
      </w:r>
      <w:r w:rsidR="00DC3016" w:rsidRPr="00FA187D">
        <w:rPr>
          <w:rFonts w:ascii="Times New Roman" w:hAnsi="Times New Roman" w:cs="Times New Roman"/>
          <w:sz w:val="24"/>
          <w:szCs w:val="24"/>
        </w:rPr>
        <w:t>are key to the development of student skills when dealing with cyber-attacks. In this proposal</w:t>
      </w:r>
      <w:r w:rsidR="004F55D0">
        <w:rPr>
          <w:rFonts w:ascii="Times New Roman" w:hAnsi="Times New Roman" w:cs="Times New Roman"/>
          <w:sz w:val="24"/>
          <w:szCs w:val="24"/>
        </w:rPr>
        <w:t>,</w:t>
      </w:r>
      <w:r w:rsidR="00DC3016" w:rsidRPr="00FA187D">
        <w:rPr>
          <w:rFonts w:ascii="Times New Roman" w:hAnsi="Times New Roman" w:cs="Times New Roman"/>
          <w:sz w:val="24"/>
          <w:szCs w:val="24"/>
        </w:rPr>
        <w:t xml:space="preserve"> I will identify various cyber ranges that fit the requirements of the business model and the amount that will be required to fund them for approximately two years.</w:t>
      </w:r>
    </w:p>
    <w:p w:rsidR="004F55D0" w:rsidRDefault="004F55D0" w:rsidP="00FA187D">
      <w:pPr>
        <w:spacing w:line="480" w:lineRule="auto"/>
        <w:ind w:firstLine="720"/>
        <w:jc w:val="both"/>
        <w:rPr>
          <w:rFonts w:ascii="Times New Roman" w:hAnsi="Times New Roman" w:cs="Times New Roman"/>
          <w:b/>
          <w:sz w:val="24"/>
          <w:szCs w:val="24"/>
        </w:rPr>
      </w:pPr>
    </w:p>
    <w:p w:rsidR="004F55D0" w:rsidRDefault="004F55D0" w:rsidP="00FA187D">
      <w:pPr>
        <w:spacing w:line="480" w:lineRule="auto"/>
        <w:ind w:firstLine="720"/>
        <w:jc w:val="both"/>
        <w:rPr>
          <w:rFonts w:ascii="Times New Roman" w:hAnsi="Times New Roman" w:cs="Times New Roman"/>
          <w:b/>
          <w:sz w:val="24"/>
          <w:szCs w:val="24"/>
        </w:rPr>
      </w:pPr>
    </w:p>
    <w:p w:rsidR="008F7ACA" w:rsidRPr="00FA187D" w:rsidRDefault="008F7ACA"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lastRenderedPageBreak/>
        <w:t>Problem Description</w:t>
      </w:r>
    </w:p>
    <w:p w:rsidR="008F7ACA" w:rsidRPr="00FA187D" w:rsidRDefault="00332C27" w:rsidP="00FA187D">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Ensuring the right contract is critical to the profitability of CSU’s cyber program. It would not make sense for a university to go into debt to provide a service for two years. To avoid this situation, I have researched multiple companies offering low</w:t>
      </w:r>
      <w:r w:rsidR="004F55D0">
        <w:rPr>
          <w:rFonts w:ascii="Times New Roman" w:hAnsi="Times New Roman" w:cs="Times New Roman"/>
          <w:sz w:val="24"/>
          <w:szCs w:val="24"/>
        </w:rPr>
        <w:t>-</w:t>
      </w:r>
      <w:r w:rsidRPr="00FA187D">
        <w:rPr>
          <w:rFonts w:ascii="Times New Roman" w:hAnsi="Times New Roman" w:cs="Times New Roman"/>
          <w:sz w:val="24"/>
          <w:szCs w:val="24"/>
        </w:rPr>
        <w:t xml:space="preserve">cost cyber ranges that align with </w:t>
      </w:r>
      <w:r w:rsidR="004F55D0">
        <w:rPr>
          <w:rFonts w:ascii="Times New Roman" w:hAnsi="Times New Roman" w:cs="Times New Roman"/>
          <w:sz w:val="24"/>
          <w:szCs w:val="24"/>
        </w:rPr>
        <w:t xml:space="preserve">the </w:t>
      </w:r>
      <w:r w:rsidRPr="00FA187D">
        <w:rPr>
          <w:rFonts w:ascii="Times New Roman" w:hAnsi="Times New Roman" w:cs="Times New Roman"/>
          <w:sz w:val="24"/>
          <w:szCs w:val="24"/>
        </w:rPr>
        <w:t>CSU business model. In recent years studen</w:t>
      </w:r>
      <w:r w:rsidR="00D94FFE" w:rsidRPr="00FA187D">
        <w:rPr>
          <w:rFonts w:ascii="Times New Roman" w:hAnsi="Times New Roman" w:cs="Times New Roman"/>
          <w:sz w:val="24"/>
          <w:szCs w:val="24"/>
        </w:rPr>
        <w:t>ts were unable to get real, on the job experience, cyber ranges provide students with experience, giving real-time feedback</w:t>
      </w:r>
      <w:r w:rsidR="004F55D0">
        <w:rPr>
          <w:rFonts w:ascii="Times New Roman" w:hAnsi="Times New Roman" w:cs="Times New Roman"/>
          <w:sz w:val="24"/>
          <w:szCs w:val="24"/>
        </w:rPr>
        <w:t>,</w:t>
      </w:r>
      <w:r w:rsidR="00D94FFE" w:rsidRPr="00FA187D">
        <w:rPr>
          <w:rFonts w:ascii="Times New Roman" w:hAnsi="Times New Roman" w:cs="Times New Roman"/>
          <w:sz w:val="24"/>
          <w:szCs w:val="24"/>
        </w:rPr>
        <w:t xml:space="preserve"> and allowing students to understand and solve complex problems. Cyber ranges solve the learning gap by offering a fully virtual experience where students can test their knowledge through examinations.</w:t>
      </w:r>
    </w:p>
    <w:p w:rsidR="00C15663" w:rsidRPr="00FA187D" w:rsidRDefault="00C15663"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Educational-training</w:t>
      </w:r>
    </w:p>
    <w:p w:rsidR="00C15663" w:rsidRPr="00FA187D" w:rsidRDefault="00567A35" w:rsidP="00FA187D">
      <w:pPr>
        <w:pStyle w:val="ListParagraph"/>
        <w:numPr>
          <w:ilvl w:val="0"/>
          <w:numId w:val="5"/>
        </w:numPr>
        <w:spacing w:line="480" w:lineRule="auto"/>
        <w:jc w:val="both"/>
        <w:rPr>
          <w:rFonts w:ascii="Times New Roman" w:hAnsi="Times New Roman" w:cs="Times New Roman"/>
        </w:rPr>
      </w:pPr>
      <w:r w:rsidRPr="00FA187D">
        <w:rPr>
          <w:rFonts w:ascii="Times New Roman" w:hAnsi="Times New Roman" w:cs="Times New Roman"/>
        </w:rPr>
        <w:t>The desired cyber range for CSU should have a fully immersive interface with well informative simulation modules.</w:t>
      </w:r>
    </w:p>
    <w:p w:rsidR="001B2E87" w:rsidRPr="00FA187D" w:rsidRDefault="001B2E87" w:rsidP="00FA187D">
      <w:pPr>
        <w:pStyle w:val="ListParagraph"/>
        <w:numPr>
          <w:ilvl w:val="0"/>
          <w:numId w:val="5"/>
        </w:numPr>
        <w:spacing w:line="480" w:lineRule="auto"/>
        <w:jc w:val="both"/>
        <w:rPr>
          <w:rFonts w:ascii="Times New Roman" w:hAnsi="Times New Roman" w:cs="Times New Roman"/>
        </w:rPr>
      </w:pPr>
      <w:r w:rsidRPr="00FA187D">
        <w:rPr>
          <w:rFonts w:ascii="Times New Roman" w:hAnsi="Times New Roman" w:cs="Times New Roman"/>
        </w:rPr>
        <w:t>User</w:t>
      </w:r>
      <w:r w:rsidR="004F55D0">
        <w:rPr>
          <w:rFonts w:ascii="Times New Roman" w:hAnsi="Times New Roman" w:cs="Times New Roman"/>
        </w:rPr>
        <w:t>-</w:t>
      </w:r>
      <w:r w:rsidRPr="00FA187D">
        <w:rPr>
          <w:rFonts w:ascii="Times New Roman" w:hAnsi="Times New Roman" w:cs="Times New Roman"/>
        </w:rPr>
        <w:t xml:space="preserve">friendly experience and separate from </w:t>
      </w:r>
      <w:r w:rsidR="004F55D0">
        <w:rPr>
          <w:rFonts w:ascii="Times New Roman" w:hAnsi="Times New Roman" w:cs="Times New Roman"/>
        </w:rPr>
        <w:t xml:space="preserve">the </w:t>
      </w:r>
      <w:r w:rsidRPr="00FA187D">
        <w:rPr>
          <w:rFonts w:ascii="Times New Roman" w:hAnsi="Times New Roman" w:cs="Times New Roman"/>
        </w:rPr>
        <w:t>main system.</w:t>
      </w:r>
    </w:p>
    <w:p w:rsidR="001B2E87" w:rsidRPr="00FA187D" w:rsidRDefault="001B2E87" w:rsidP="00FA187D">
      <w:pPr>
        <w:spacing w:line="480" w:lineRule="auto"/>
        <w:jc w:val="both"/>
        <w:rPr>
          <w:rFonts w:ascii="Times New Roman" w:hAnsi="Times New Roman" w:cs="Times New Roman"/>
          <w:b/>
          <w:sz w:val="24"/>
          <w:szCs w:val="24"/>
        </w:rPr>
      </w:pPr>
      <w:r w:rsidRPr="00FA187D">
        <w:rPr>
          <w:rFonts w:ascii="Times New Roman" w:hAnsi="Times New Roman" w:cs="Times New Roman"/>
          <w:b/>
          <w:sz w:val="24"/>
          <w:szCs w:val="24"/>
        </w:rPr>
        <w:t>Certifications</w:t>
      </w:r>
    </w:p>
    <w:p w:rsidR="001B2E87" w:rsidRPr="00FA187D" w:rsidRDefault="00D961F4" w:rsidP="00FA187D">
      <w:pPr>
        <w:pStyle w:val="ListParagraph"/>
        <w:numPr>
          <w:ilvl w:val="0"/>
          <w:numId w:val="6"/>
        </w:numPr>
        <w:spacing w:line="480" w:lineRule="auto"/>
        <w:jc w:val="both"/>
        <w:rPr>
          <w:rFonts w:ascii="Times New Roman" w:hAnsi="Times New Roman" w:cs="Times New Roman"/>
        </w:rPr>
      </w:pPr>
      <w:r w:rsidRPr="00FA187D">
        <w:rPr>
          <w:rFonts w:ascii="Times New Roman" w:hAnsi="Times New Roman" w:cs="Times New Roman"/>
        </w:rPr>
        <w:t>Students should be allowed to complete exams to earn certifications.</w:t>
      </w:r>
    </w:p>
    <w:p w:rsidR="00D961F4" w:rsidRPr="00FA187D" w:rsidRDefault="00D961F4" w:rsidP="00FA187D">
      <w:pPr>
        <w:spacing w:line="480" w:lineRule="auto"/>
        <w:ind w:firstLine="720"/>
        <w:jc w:val="both"/>
        <w:rPr>
          <w:rFonts w:ascii="Times New Roman" w:hAnsi="Times New Roman" w:cs="Times New Roman"/>
          <w:b/>
          <w:sz w:val="24"/>
          <w:szCs w:val="24"/>
        </w:rPr>
      </w:pPr>
      <w:r w:rsidRPr="00FA187D">
        <w:rPr>
          <w:rFonts w:ascii="Times New Roman" w:hAnsi="Times New Roman" w:cs="Times New Roman"/>
          <w:b/>
          <w:sz w:val="24"/>
          <w:szCs w:val="24"/>
        </w:rPr>
        <w:t>Literature Review</w:t>
      </w:r>
    </w:p>
    <w:p w:rsidR="00D961F4" w:rsidRPr="00FA187D" w:rsidRDefault="005401F7" w:rsidP="00867F9A">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t>Commercial use contracts are necessary for universities to have when buying cyber ranges for their students. These simple agreements established between the two define how long CSU will utilize this cyber range. Also, the price</w:t>
      </w:r>
      <w:r w:rsidR="004F55D0">
        <w:rPr>
          <w:rFonts w:ascii="Times New Roman" w:hAnsi="Times New Roman" w:cs="Times New Roman"/>
          <w:sz w:val="24"/>
          <w:szCs w:val="24"/>
        </w:rPr>
        <w:t xml:space="preserve"> of</w:t>
      </w:r>
      <w:r w:rsidRPr="00FA187D">
        <w:rPr>
          <w:rFonts w:ascii="Times New Roman" w:hAnsi="Times New Roman" w:cs="Times New Roman"/>
          <w:sz w:val="24"/>
          <w:szCs w:val="24"/>
        </w:rPr>
        <w:t xml:space="preserve"> information and regulations are stated in these contracts. Each range offer</w:t>
      </w:r>
      <w:r w:rsidR="004F55D0">
        <w:rPr>
          <w:rFonts w:ascii="Times New Roman" w:hAnsi="Times New Roman" w:cs="Times New Roman"/>
          <w:sz w:val="24"/>
          <w:szCs w:val="24"/>
        </w:rPr>
        <w:t>s</w:t>
      </w:r>
      <w:r w:rsidRPr="00FA187D">
        <w:rPr>
          <w:rFonts w:ascii="Times New Roman" w:hAnsi="Times New Roman" w:cs="Times New Roman"/>
          <w:sz w:val="24"/>
          <w:szCs w:val="24"/>
        </w:rPr>
        <w:t xml:space="preserve"> different network environments as well as scenario development. </w:t>
      </w:r>
      <w:r w:rsidR="004F55D0">
        <w:rPr>
          <w:rFonts w:ascii="Times New Roman" w:hAnsi="Times New Roman" w:cs="Times New Roman"/>
          <w:sz w:val="24"/>
          <w:szCs w:val="24"/>
        </w:rPr>
        <w:t>Besides</w:t>
      </w:r>
      <w:r w:rsidRPr="00FA187D">
        <w:rPr>
          <w:rFonts w:ascii="Times New Roman" w:hAnsi="Times New Roman" w:cs="Times New Roman"/>
          <w:sz w:val="24"/>
          <w:szCs w:val="24"/>
        </w:rPr>
        <w:t>, features and functionality are important when considering to use cyber ranges for commercial use.</w:t>
      </w:r>
      <w:r w:rsidR="003B4930" w:rsidRPr="00FA187D">
        <w:rPr>
          <w:rFonts w:ascii="Times New Roman" w:hAnsi="Times New Roman" w:cs="Times New Roman"/>
          <w:sz w:val="24"/>
          <w:szCs w:val="24"/>
        </w:rPr>
        <w:t xml:space="preserve"> </w:t>
      </w:r>
    </w:p>
    <w:p w:rsidR="00AA29AB" w:rsidRPr="00FA187D" w:rsidRDefault="00AA29AB" w:rsidP="00867F9A">
      <w:pPr>
        <w:spacing w:line="480" w:lineRule="auto"/>
        <w:ind w:firstLine="720"/>
        <w:jc w:val="both"/>
        <w:rPr>
          <w:rFonts w:ascii="Times New Roman" w:hAnsi="Times New Roman" w:cs="Times New Roman"/>
          <w:sz w:val="24"/>
          <w:szCs w:val="24"/>
        </w:rPr>
      </w:pPr>
      <w:r w:rsidRPr="00FA187D">
        <w:rPr>
          <w:rFonts w:ascii="Times New Roman" w:hAnsi="Times New Roman" w:cs="Times New Roman"/>
          <w:sz w:val="24"/>
          <w:szCs w:val="24"/>
        </w:rPr>
        <w:lastRenderedPageBreak/>
        <w:t>Educational institutions store a significant amount of sensitive data in their systems. These sensitive data stored within the system could range from research details to personal student details. In the past, cybersecurity within the financial industry was the most common</w:t>
      </w:r>
      <w:r w:rsidR="004F55D0">
        <w:rPr>
          <w:rFonts w:ascii="Times New Roman" w:hAnsi="Times New Roman" w:cs="Times New Roman"/>
          <w:sz w:val="24"/>
          <w:szCs w:val="24"/>
        </w:rPr>
        <w:t>ly</w:t>
      </w:r>
      <w:r w:rsidRPr="00FA187D">
        <w:rPr>
          <w:rFonts w:ascii="Times New Roman" w:hAnsi="Times New Roman" w:cs="Times New Roman"/>
          <w:sz w:val="24"/>
          <w:szCs w:val="24"/>
        </w:rPr>
        <w:t xml:space="preserve"> witnessed, however, recent</w:t>
      </w:r>
      <w:r w:rsidR="004F55D0">
        <w:rPr>
          <w:rFonts w:ascii="Times New Roman" w:hAnsi="Times New Roman" w:cs="Times New Roman"/>
          <w:sz w:val="24"/>
          <w:szCs w:val="24"/>
        </w:rPr>
        <w:t>ly</w:t>
      </w:r>
      <w:r w:rsidRPr="00FA187D">
        <w:rPr>
          <w:rFonts w:ascii="Times New Roman" w:hAnsi="Times New Roman" w:cs="Times New Roman"/>
          <w:sz w:val="24"/>
          <w:szCs w:val="24"/>
        </w:rPr>
        <w:t xml:space="preserve"> there has also happened such </w:t>
      </w:r>
      <w:r w:rsidR="00F83CA8" w:rsidRPr="00FA187D">
        <w:rPr>
          <w:rFonts w:ascii="Times New Roman" w:hAnsi="Times New Roman" w:cs="Times New Roman"/>
          <w:sz w:val="24"/>
          <w:szCs w:val="24"/>
        </w:rPr>
        <w:t xml:space="preserve">occasions within the </w:t>
      </w:r>
      <w:r w:rsidR="008C5382" w:rsidRPr="00FA187D">
        <w:rPr>
          <w:rFonts w:ascii="Times New Roman" w:hAnsi="Times New Roman" w:cs="Times New Roman"/>
          <w:sz w:val="24"/>
          <w:szCs w:val="24"/>
        </w:rPr>
        <w:t>education sector</w:t>
      </w:r>
      <w:r w:rsidR="00F83CA8" w:rsidRPr="00FA187D">
        <w:rPr>
          <w:rFonts w:ascii="Times New Roman" w:hAnsi="Times New Roman" w:cs="Times New Roman"/>
          <w:sz w:val="24"/>
          <w:szCs w:val="24"/>
        </w:rPr>
        <w:t xml:space="preserve"> due to their increased vulnerability</w:t>
      </w:r>
      <w:r w:rsidR="009C1548" w:rsidRPr="00FA187D">
        <w:rPr>
          <w:rFonts w:ascii="Times New Roman" w:hAnsi="Times New Roman" w:cs="Times New Roman"/>
          <w:sz w:val="24"/>
          <w:szCs w:val="24"/>
        </w:rPr>
        <w:t xml:space="preserve"> (</w:t>
      </w:r>
      <w:r w:rsidR="009C1548" w:rsidRPr="00FA187D">
        <w:rPr>
          <w:rFonts w:ascii="Times New Roman" w:hAnsi="Times New Roman" w:cs="Times New Roman"/>
          <w:noProof/>
          <w:sz w:val="24"/>
          <w:szCs w:val="24"/>
        </w:rPr>
        <w:t>Dan, 2018</w:t>
      </w:r>
      <w:r w:rsidR="009C1548" w:rsidRPr="00FA187D">
        <w:rPr>
          <w:rFonts w:ascii="Times New Roman" w:hAnsi="Times New Roman" w:cs="Times New Roman"/>
          <w:sz w:val="24"/>
          <w:szCs w:val="24"/>
        </w:rPr>
        <w:t>)</w:t>
      </w:r>
      <w:r w:rsidR="00F83CA8" w:rsidRPr="00FA187D">
        <w:rPr>
          <w:rFonts w:ascii="Times New Roman" w:hAnsi="Times New Roman" w:cs="Times New Roman"/>
          <w:sz w:val="24"/>
          <w:szCs w:val="24"/>
        </w:rPr>
        <w:t>.</w:t>
      </w:r>
      <w:r w:rsidR="008C5382" w:rsidRPr="00FA187D">
        <w:rPr>
          <w:rFonts w:ascii="Times New Roman" w:hAnsi="Times New Roman" w:cs="Times New Roman"/>
          <w:sz w:val="24"/>
          <w:szCs w:val="24"/>
        </w:rPr>
        <w:t xml:space="preserve"> Therefore,</w:t>
      </w:r>
      <w:r w:rsidR="00A23DB0" w:rsidRPr="00FA187D">
        <w:rPr>
          <w:rFonts w:ascii="Times New Roman" w:hAnsi="Times New Roman" w:cs="Times New Roman"/>
          <w:sz w:val="24"/>
          <w:szCs w:val="24"/>
        </w:rPr>
        <w:t xml:space="preserve"> due to the integration of more technology into administrative offices and </w:t>
      </w:r>
      <w:r w:rsidR="00436673" w:rsidRPr="00FA187D">
        <w:rPr>
          <w:rFonts w:ascii="Times New Roman" w:hAnsi="Times New Roman" w:cs="Times New Roman"/>
          <w:sz w:val="24"/>
          <w:szCs w:val="24"/>
        </w:rPr>
        <w:t>classrooms</w:t>
      </w:r>
      <w:r w:rsidR="00A23DB0" w:rsidRPr="00FA187D">
        <w:rPr>
          <w:rFonts w:ascii="Times New Roman" w:hAnsi="Times New Roman" w:cs="Times New Roman"/>
          <w:sz w:val="24"/>
          <w:szCs w:val="24"/>
        </w:rPr>
        <w:t>, information security has become an increasingly vital thing.</w:t>
      </w:r>
    </w:p>
    <w:p w:rsidR="004F55D0" w:rsidRDefault="004F55D0" w:rsidP="00FA187D">
      <w:pPr>
        <w:spacing w:line="480" w:lineRule="auto"/>
        <w:jc w:val="both"/>
        <w:rPr>
          <w:rFonts w:ascii="Times New Roman" w:hAnsi="Times New Roman" w:cs="Times New Roman"/>
          <w:b/>
        </w:rPr>
      </w:pPr>
    </w:p>
    <w:p w:rsidR="00C7308D" w:rsidRPr="00141CB8" w:rsidRDefault="00C7308D" w:rsidP="00FA187D">
      <w:pPr>
        <w:spacing w:line="480" w:lineRule="auto"/>
        <w:jc w:val="both"/>
        <w:rPr>
          <w:rFonts w:ascii="Times New Roman" w:hAnsi="Times New Roman" w:cs="Times New Roman"/>
          <w:b/>
        </w:rPr>
      </w:pPr>
      <w:r w:rsidRPr="00141CB8">
        <w:rPr>
          <w:rFonts w:ascii="Times New Roman" w:hAnsi="Times New Roman" w:cs="Times New Roman"/>
          <w:b/>
        </w:rPr>
        <w:t>Cyber Range Providers</w:t>
      </w:r>
      <w:r w:rsidR="00976482">
        <w:rPr>
          <w:rFonts w:ascii="Times New Roman" w:hAnsi="Times New Roman" w:cs="Times New Roman"/>
          <w:b/>
        </w:rPr>
        <w:t xml:space="preserve"> and some of the Institutions that use them</w:t>
      </w:r>
    </w:p>
    <w:tbl>
      <w:tblPr>
        <w:tblStyle w:val="TableGrid"/>
        <w:tblW w:w="0" w:type="auto"/>
        <w:tblLayout w:type="fixed"/>
        <w:tblLook w:val="04A0" w:firstRow="1" w:lastRow="0" w:firstColumn="1" w:lastColumn="0" w:noHBand="0" w:noVBand="1"/>
      </w:tblPr>
      <w:tblGrid>
        <w:gridCol w:w="1266"/>
        <w:gridCol w:w="1136"/>
        <w:gridCol w:w="1373"/>
        <w:gridCol w:w="2430"/>
        <w:gridCol w:w="2250"/>
      </w:tblGrid>
      <w:tr w:rsidR="00C129E6" w:rsidRPr="0079527F" w:rsidTr="0079527F">
        <w:tc>
          <w:tcPr>
            <w:tcW w:w="1266" w:type="dxa"/>
          </w:tcPr>
          <w:p w:rsidR="00C129E6" w:rsidRPr="0079527F" w:rsidRDefault="00C129E6" w:rsidP="00750122">
            <w:pPr>
              <w:jc w:val="both"/>
              <w:rPr>
                <w:rFonts w:ascii="Times New Roman" w:hAnsi="Times New Roman" w:cs="Times New Roman"/>
                <w:b/>
              </w:rPr>
            </w:pPr>
            <w:r w:rsidRPr="0079527F">
              <w:rPr>
                <w:rFonts w:ascii="Times New Roman" w:hAnsi="Times New Roman" w:cs="Times New Roman"/>
                <w:b/>
              </w:rPr>
              <w:t>Cyber Rangers</w:t>
            </w:r>
          </w:p>
        </w:tc>
        <w:tc>
          <w:tcPr>
            <w:tcW w:w="1136" w:type="dxa"/>
          </w:tcPr>
          <w:p w:rsidR="00C129E6" w:rsidRPr="0079527F" w:rsidRDefault="00C129E6" w:rsidP="00750122">
            <w:pPr>
              <w:jc w:val="both"/>
              <w:rPr>
                <w:rFonts w:ascii="Times New Roman" w:hAnsi="Times New Roman" w:cs="Times New Roman"/>
                <w:b/>
              </w:rPr>
            </w:pPr>
            <w:r w:rsidRPr="0079527F">
              <w:rPr>
                <w:rFonts w:ascii="Times New Roman" w:hAnsi="Times New Roman" w:cs="Times New Roman"/>
                <w:b/>
              </w:rPr>
              <w:t>Cost for Two years</w:t>
            </w:r>
          </w:p>
        </w:tc>
        <w:tc>
          <w:tcPr>
            <w:tcW w:w="1373" w:type="dxa"/>
          </w:tcPr>
          <w:p w:rsidR="00C129E6" w:rsidRPr="0079527F" w:rsidRDefault="00C129E6" w:rsidP="00750122">
            <w:pPr>
              <w:jc w:val="both"/>
              <w:rPr>
                <w:rFonts w:ascii="Times New Roman" w:hAnsi="Times New Roman" w:cs="Times New Roman"/>
                <w:b/>
              </w:rPr>
            </w:pPr>
            <w:r w:rsidRPr="0079527F">
              <w:rPr>
                <w:rFonts w:ascii="Times New Roman" w:hAnsi="Times New Roman" w:cs="Times New Roman"/>
                <w:b/>
              </w:rPr>
              <w:t xml:space="preserve">Provider </w:t>
            </w:r>
          </w:p>
        </w:tc>
        <w:tc>
          <w:tcPr>
            <w:tcW w:w="2430" w:type="dxa"/>
          </w:tcPr>
          <w:p w:rsidR="00C129E6" w:rsidRPr="0079527F" w:rsidRDefault="00C129E6" w:rsidP="004F55D0">
            <w:pPr>
              <w:jc w:val="both"/>
              <w:rPr>
                <w:rFonts w:ascii="Times New Roman" w:hAnsi="Times New Roman" w:cs="Times New Roman"/>
                <w:b/>
              </w:rPr>
            </w:pPr>
            <w:r w:rsidRPr="0079527F">
              <w:rPr>
                <w:rFonts w:ascii="Times New Roman" w:hAnsi="Times New Roman" w:cs="Times New Roman"/>
                <w:b/>
              </w:rPr>
              <w:t>Schools using th</w:t>
            </w:r>
            <w:r w:rsidR="004F55D0">
              <w:rPr>
                <w:rFonts w:ascii="Times New Roman" w:hAnsi="Times New Roman" w:cs="Times New Roman"/>
                <w:b/>
              </w:rPr>
              <w:t>ese</w:t>
            </w:r>
            <w:r w:rsidRPr="0079527F">
              <w:rPr>
                <w:rFonts w:ascii="Times New Roman" w:hAnsi="Times New Roman" w:cs="Times New Roman"/>
                <w:b/>
              </w:rPr>
              <w:t xml:space="preserve"> types of cyber ranges</w:t>
            </w:r>
          </w:p>
        </w:tc>
        <w:tc>
          <w:tcPr>
            <w:tcW w:w="2250" w:type="dxa"/>
          </w:tcPr>
          <w:p w:rsidR="00C129E6" w:rsidRPr="0079527F" w:rsidRDefault="00C129E6" w:rsidP="00750122">
            <w:pPr>
              <w:jc w:val="both"/>
              <w:rPr>
                <w:rFonts w:ascii="Times New Roman" w:hAnsi="Times New Roman" w:cs="Times New Roman"/>
                <w:b/>
              </w:rPr>
            </w:pPr>
            <w:r w:rsidRPr="0079527F">
              <w:rPr>
                <w:rFonts w:ascii="Times New Roman" w:hAnsi="Times New Roman" w:cs="Times New Roman"/>
                <w:b/>
              </w:rPr>
              <w:t xml:space="preserve">Contact </w:t>
            </w:r>
          </w:p>
        </w:tc>
      </w:tr>
      <w:tr w:rsidR="00C129E6" w:rsidRPr="0079527F" w:rsidTr="0079527F">
        <w:tc>
          <w:tcPr>
            <w:tcW w:w="126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Cyber-Bit</w:t>
            </w:r>
          </w:p>
        </w:tc>
        <w:tc>
          <w:tcPr>
            <w:tcW w:w="113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$336k-$576k</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$70k-$100k (every consecutive year)</w:t>
            </w:r>
          </w:p>
        </w:tc>
        <w:tc>
          <w:tcPr>
            <w:tcW w:w="1373"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Cyber-bit Inc.</w:t>
            </w:r>
          </w:p>
        </w:tc>
        <w:tc>
          <w:tcPr>
            <w:tcW w:w="2430" w:type="dxa"/>
          </w:tcPr>
          <w:p w:rsidR="00B34A1B" w:rsidRDefault="00550E96" w:rsidP="00B34A1B">
            <w:pPr>
              <w:ind w:left="360"/>
              <w:jc w:val="both"/>
              <w:rPr>
                <w:rFonts w:ascii="Times New Roman" w:hAnsi="Times New Roman" w:cs="Times New Roman"/>
              </w:rPr>
            </w:pPr>
            <w:r w:rsidRPr="00B34A1B">
              <w:rPr>
                <w:rFonts w:ascii="Times New Roman" w:hAnsi="Times New Roman" w:cs="Times New Roman"/>
              </w:rPr>
              <w:t>Ariel University</w:t>
            </w:r>
          </w:p>
          <w:p w:rsidR="00B34A1B" w:rsidRPr="00B34A1B" w:rsidRDefault="00B34A1B" w:rsidP="00B34A1B">
            <w:pPr>
              <w:ind w:left="360"/>
              <w:jc w:val="both"/>
              <w:rPr>
                <w:rFonts w:ascii="Times New Roman" w:hAnsi="Times New Roman" w:cs="Times New Roman"/>
              </w:rPr>
            </w:pPr>
          </w:p>
          <w:p w:rsidR="00C129E6" w:rsidRPr="00B34A1B" w:rsidRDefault="00B34A1B" w:rsidP="00B34A1B">
            <w:pPr>
              <w:ind w:left="360"/>
              <w:jc w:val="both"/>
              <w:rPr>
                <w:rFonts w:ascii="Times New Roman" w:hAnsi="Times New Roman" w:cs="Times New Roman"/>
              </w:rPr>
            </w:pPr>
            <w:r w:rsidRPr="00B34A1B">
              <w:rPr>
                <w:rFonts w:ascii="Times New Roman" w:hAnsi="Times New Roman" w:cs="Times New Roman"/>
              </w:rPr>
              <w:t>University of Utah</w:t>
            </w:r>
          </w:p>
        </w:tc>
        <w:tc>
          <w:tcPr>
            <w:tcW w:w="2250"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3571 Far West Boulevard, PMB 168/ Austin, TX 78731/ Tel: +1-7377170385</w:t>
            </w:r>
          </w:p>
        </w:tc>
      </w:tr>
      <w:tr w:rsidR="00C129E6" w:rsidRPr="0079527F" w:rsidTr="0079527F">
        <w:tc>
          <w:tcPr>
            <w:tcW w:w="126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Keysight Technologies</w:t>
            </w:r>
          </w:p>
        </w:tc>
        <w:tc>
          <w:tcPr>
            <w:tcW w:w="113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$400k</w:t>
            </w:r>
          </w:p>
        </w:tc>
        <w:tc>
          <w:tcPr>
            <w:tcW w:w="1373"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 xml:space="preserve">Keysight </w:t>
            </w:r>
          </w:p>
        </w:tc>
        <w:tc>
          <w:tcPr>
            <w:tcW w:w="2430" w:type="dxa"/>
          </w:tcPr>
          <w:p w:rsidR="00C129E6" w:rsidRPr="0079527F" w:rsidRDefault="001203C0" w:rsidP="00750122">
            <w:pPr>
              <w:jc w:val="both"/>
              <w:rPr>
                <w:rFonts w:ascii="Times New Roman" w:hAnsi="Times New Roman" w:cs="Times New Roman"/>
              </w:rPr>
            </w:pPr>
            <w:r>
              <w:rPr>
                <w:rFonts w:ascii="Times New Roman" w:hAnsi="Times New Roman" w:cs="Times New Roman"/>
              </w:rPr>
              <w:t>Boston University</w:t>
            </w:r>
          </w:p>
        </w:tc>
        <w:tc>
          <w:tcPr>
            <w:tcW w:w="2250"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 xml:space="preserve">1400 Fountain </w:t>
            </w:r>
            <w:r w:rsidR="004F55D0">
              <w:rPr>
                <w:rFonts w:ascii="Times New Roman" w:hAnsi="Times New Roman" w:cs="Times New Roman"/>
              </w:rPr>
              <w:t>G</w:t>
            </w:r>
            <w:r w:rsidRPr="0079527F">
              <w:rPr>
                <w:rFonts w:ascii="Times New Roman" w:hAnsi="Times New Roman" w:cs="Times New Roman"/>
              </w:rPr>
              <w:t>rove Parkway Santa Rosa, CA 95403-1738</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Tel: 1-800829-4444</w:t>
            </w:r>
          </w:p>
        </w:tc>
      </w:tr>
      <w:tr w:rsidR="00C129E6" w:rsidRPr="0079527F" w:rsidTr="0079527F">
        <w:tc>
          <w:tcPr>
            <w:tcW w:w="126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 xml:space="preserve">Circadence </w:t>
            </w:r>
          </w:p>
        </w:tc>
        <w:tc>
          <w:tcPr>
            <w:tcW w:w="113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$300k</w:t>
            </w:r>
          </w:p>
        </w:tc>
        <w:tc>
          <w:tcPr>
            <w:tcW w:w="1373"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Circadence (</w:t>
            </w:r>
            <w:r w:rsidRPr="0079527F">
              <w:rPr>
                <w:rFonts w:ascii="Times New Roman" w:hAnsi="Times New Roman" w:cs="Times New Roman"/>
                <w:noProof/>
              </w:rPr>
              <w:t>Circadence, 2020</w:t>
            </w:r>
            <w:r w:rsidRPr="0079527F">
              <w:rPr>
                <w:rFonts w:ascii="Times New Roman" w:hAnsi="Times New Roman" w:cs="Times New Roman"/>
              </w:rPr>
              <w:t>)</w:t>
            </w:r>
          </w:p>
        </w:tc>
        <w:tc>
          <w:tcPr>
            <w:tcW w:w="2430" w:type="dxa"/>
          </w:tcPr>
          <w:p w:rsidR="00C129E6" w:rsidRPr="0079527F" w:rsidRDefault="001203C0" w:rsidP="00750122">
            <w:pPr>
              <w:jc w:val="both"/>
              <w:rPr>
                <w:rFonts w:ascii="Times New Roman" w:hAnsi="Times New Roman" w:cs="Times New Roman"/>
              </w:rPr>
            </w:pPr>
            <w:r>
              <w:rPr>
                <w:rFonts w:ascii="Times New Roman" w:hAnsi="Times New Roman" w:cs="Times New Roman"/>
              </w:rPr>
              <w:t>Mississippi State University</w:t>
            </w:r>
          </w:p>
        </w:tc>
        <w:tc>
          <w:tcPr>
            <w:tcW w:w="2250" w:type="dxa"/>
          </w:tcPr>
          <w:p w:rsidR="00C129E6" w:rsidRPr="0079527F" w:rsidRDefault="00116CAE" w:rsidP="00750122">
            <w:pPr>
              <w:jc w:val="both"/>
              <w:rPr>
                <w:rFonts w:ascii="Times New Roman" w:hAnsi="Times New Roman" w:cs="Times New Roman"/>
              </w:rPr>
            </w:pPr>
            <w:hyperlink r:id="rId10" w:history="1">
              <w:r w:rsidR="00C129E6" w:rsidRPr="0079527F">
                <w:rPr>
                  <w:rStyle w:val="Hyperlink"/>
                  <w:rFonts w:ascii="Times New Roman" w:hAnsi="Times New Roman" w:cs="Times New Roman"/>
                </w:rPr>
                <w:t>info@circadence.com</w:t>
              </w:r>
            </w:hyperlink>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 xml:space="preserve">multiple offices in </w:t>
            </w:r>
            <w:r w:rsidR="004F55D0">
              <w:rPr>
                <w:rFonts w:ascii="Times New Roman" w:hAnsi="Times New Roman" w:cs="Times New Roman"/>
              </w:rPr>
              <w:t>S</w:t>
            </w:r>
            <w:r w:rsidRPr="0079527F">
              <w:rPr>
                <w:rFonts w:ascii="Times New Roman" w:hAnsi="Times New Roman" w:cs="Times New Roman"/>
              </w:rPr>
              <w:t>an Diego, Washington DC</w:t>
            </w:r>
            <w:r w:rsidR="004F55D0">
              <w:rPr>
                <w:rFonts w:ascii="Times New Roman" w:hAnsi="Times New Roman" w:cs="Times New Roman"/>
              </w:rPr>
              <w:t>,</w:t>
            </w:r>
            <w:r w:rsidRPr="0079527F">
              <w:rPr>
                <w:rFonts w:ascii="Times New Roman" w:hAnsi="Times New Roman" w:cs="Times New Roman"/>
              </w:rPr>
              <w:t xml:space="preserve"> and Mississippi</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Tel: +1-8885980799</w:t>
            </w:r>
          </w:p>
        </w:tc>
      </w:tr>
      <w:tr w:rsidR="00C129E6" w:rsidRPr="0079527F" w:rsidTr="0079527F">
        <w:tc>
          <w:tcPr>
            <w:tcW w:w="126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Virginia Cyber range</w:t>
            </w:r>
          </w:p>
        </w:tc>
        <w:tc>
          <w:tcPr>
            <w:tcW w:w="113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$300k-$579k</w:t>
            </w:r>
          </w:p>
        </w:tc>
        <w:tc>
          <w:tcPr>
            <w:tcW w:w="1373"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Virginia University</w:t>
            </w:r>
          </w:p>
        </w:tc>
        <w:tc>
          <w:tcPr>
            <w:tcW w:w="2430" w:type="dxa"/>
          </w:tcPr>
          <w:p w:rsidR="00C129E6" w:rsidRPr="0079527F" w:rsidRDefault="00550E96" w:rsidP="00750122">
            <w:pPr>
              <w:jc w:val="both"/>
              <w:rPr>
                <w:rFonts w:ascii="Times New Roman" w:hAnsi="Times New Roman" w:cs="Times New Roman"/>
              </w:rPr>
            </w:pPr>
            <w:r>
              <w:rPr>
                <w:rFonts w:ascii="Times New Roman" w:hAnsi="Times New Roman" w:cs="Times New Roman"/>
              </w:rPr>
              <w:t>Virginia University</w:t>
            </w:r>
          </w:p>
        </w:tc>
        <w:tc>
          <w:tcPr>
            <w:tcW w:w="2250" w:type="dxa"/>
          </w:tcPr>
          <w:p w:rsidR="00C129E6" w:rsidRPr="0079527F" w:rsidRDefault="00116CAE" w:rsidP="00750122">
            <w:pPr>
              <w:jc w:val="both"/>
              <w:rPr>
                <w:rStyle w:val="Hyperlink"/>
                <w:rFonts w:ascii="Times New Roman" w:hAnsi="Times New Roman" w:cs="Times New Roman"/>
                <w:b/>
              </w:rPr>
            </w:pPr>
            <w:hyperlink r:id="rId11" w:history="1">
              <w:r w:rsidR="00C129E6" w:rsidRPr="0079527F">
                <w:rPr>
                  <w:rStyle w:val="Hyperlink"/>
                  <w:rFonts w:ascii="Times New Roman" w:hAnsi="Times New Roman" w:cs="Times New Roman"/>
                  <w:b/>
                </w:rPr>
                <w:t>https://www.virginiacyberrange.org/contact-us</w:t>
              </w:r>
            </w:hyperlink>
          </w:p>
          <w:p w:rsidR="00C129E6" w:rsidRPr="0079527F" w:rsidRDefault="00C129E6" w:rsidP="00750122">
            <w:pPr>
              <w:jc w:val="both"/>
              <w:rPr>
                <w:rFonts w:ascii="Times New Roman" w:hAnsi="Times New Roman" w:cs="Times New Roman"/>
                <w:b/>
              </w:rPr>
            </w:pPr>
            <w:r w:rsidRPr="0079527F">
              <w:rPr>
                <w:rFonts w:ascii="Times New Roman" w:hAnsi="Times New Roman" w:cs="Times New Roman"/>
                <w:color w:val="636363"/>
                <w:shd w:val="clear" w:color="auto" w:fill="FFFFFF"/>
              </w:rPr>
              <w:t>Office | 1880 Pratt Drive, Suite 2006, Blacksburg, Virginia 24060 (</w:t>
            </w:r>
            <w:r w:rsidRPr="0079527F">
              <w:rPr>
                <w:rFonts w:ascii="Times New Roman" w:hAnsi="Times New Roman" w:cs="Times New Roman"/>
                <w:noProof/>
              </w:rPr>
              <w:t>Anon, 2020</w:t>
            </w:r>
            <w:r w:rsidRPr="0079527F">
              <w:rPr>
                <w:rFonts w:ascii="Times New Roman" w:hAnsi="Times New Roman" w:cs="Times New Roman"/>
                <w:color w:val="636363"/>
                <w:shd w:val="clear" w:color="auto" w:fill="FFFFFF"/>
              </w:rPr>
              <w:t>)</w:t>
            </w:r>
          </w:p>
          <w:p w:rsidR="00C129E6" w:rsidRPr="0079527F" w:rsidRDefault="00C129E6" w:rsidP="00750122">
            <w:pPr>
              <w:jc w:val="both"/>
              <w:rPr>
                <w:rFonts w:ascii="Times New Roman" w:hAnsi="Times New Roman" w:cs="Times New Roman"/>
              </w:rPr>
            </w:pPr>
          </w:p>
        </w:tc>
      </w:tr>
      <w:tr w:rsidR="00C129E6" w:rsidRPr="0079527F" w:rsidTr="0079527F">
        <w:tc>
          <w:tcPr>
            <w:tcW w:w="126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Florida Cyber Range</w:t>
            </w:r>
          </w:p>
        </w:tc>
        <w:tc>
          <w:tcPr>
            <w:tcW w:w="113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$300k</w:t>
            </w:r>
          </w:p>
        </w:tc>
        <w:tc>
          <w:tcPr>
            <w:tcW w:w="1373" w:type="dxa"/>
          </w:tcPr>
          <w:p w:rsidR="00C129E6" w:rsidRPr="0079527F" w:rsidRDefault="007204B6" w:rsidP="00750122">
            <w:pPr>
              <w:jc w:val="both"/>
              <w:rPr>
                <w:rFonts w:ascii="Times New Roman" w:hAnsi="Times New Roman" w:cs="Times New Roman"/>
              </w:rPr>
            </w:pPr>
            <w:r w:rsidRPr="0079527F">
              <w:rPr>
                <w:rFonts w:ascii="Times New Roman" w:hAnsi="Times New Roman" w:cs="Times New Roman"/>
                <w:color w:val="222222"/>
                <w:shd w:val="clear" w:color="auto" w:fill="FFFFFF"/>
              </w:rPr>
              <w:t>t</w:t>
            </w:r>
            <w:r w:rsidR="00C129E6" w:rsidRPr="0079527F">
              <w:rPr>
                <w:rFonts w:ascii="Times New Roman" w:hAnsi="Times New Roman" w:cs="Times New Roman"/>
                <w:color w:val="222222"/>
                <w:shd w:val="clear" w:color="auto" w:fill="FFFFFF"/>
              </w:rPr>
              <w:t>he Center for Cybersecurit</w:t>
            </w:r>
            <w:r w:rsidR="00C129E6" w:rsidRPr="0079527F">
              <w:rPr>
                <w:rFonts w:ascii="Times New Roman" w:hAnsi="Times New Roman" w:cs="Times New Roman"/>
                <w:color w:val="222222"/>
                <w:shd w:val="clear" w:color="auto" w:fill="FFFFFF"/>
              </w:rPr>
              <w:lastRenderedPageBreak/>
              <w:t>y and </w:t>
            </w:r>
            <w:r w:rsidR="00C129E6" w:rsidRPr="0079527F">
              <w:rPr>
                <w:rFonts w:ascii="Times New Roman" w:hAnsi="Times New Roman" w:cs="Times New Roman"/>
                <w:bCs/>
                <w:color w:val="222222"/>
                <w:shd w:val="clear" w:color="auto" w:fill="FFFFFF"/>
              </w:rPr>
              <w:t>cyber</w:t>
            </w:r>
            <w:r w:rsidR="00C129E6" w:rsidRPr="0079527F">
              <w:rPr>
                <w:rFonts w:ascii="Times New Roman" w:hAnsi="Times New Roman" w:cs="Times New Roman"/>
                <w:color w:val="222222"/>
                <w:shd w:val="clear" w:color="auto" w:fill="FFFFFF"/>
              </w:rPr>
              <w:t> simulations company Metova CyberCents. (</w:t>
            </w:r>
            <w:r w:rsidR="00C129E6" w:rsidRPr="0079527F">
              <w:rPr>
                <w:rFonts w:ascii="Times New Roman" w:hAnsi="Times New Roman" w:cs="Times New Roman"/>
                <w:noProof/>
              </w:rPr>
              <w:t>Florida Cyber Range, 2020</w:t>
            </w:r>
            <w:r w:rsidR="00C129E6" w:rsidRPr="0079527F">
              <w:rPr>
                <w:rFonts w:ascii="Times New Roman" w:hAnsi="Times New Roman" w:cs="Times New Roman"/>
                <w:color w:val="222222"/>
                <w:shd w:val="clear" w:color="auto" w:fill="FFFFFF"/>
              </w:rPr>
              <w:t>)</w:t>
            </w:r>
          </w:p>
        </w:tc>
        <w:tc>
          <w:tcPr>
            <w:tcW w:w="2430" w:type="dxa"/>
          </w:tcPr>
          <w:p w:rsidR="00C129E6" w:rsidRPr="0079527F" w:rsidRDefault="000E3585" w:rsidP="00750122">
            <w:pPr>
              <w:jc w:val="both"/>
              <w:rPr>
                <w:rFonts w:ascii="Times New Roman" w:hAnsi="Times New Roman" w:cs="Times New Roman"/>
              </w:rPr>
            </w:pPr>
            <w:r>
              <w:rPr>
                <w:rFonts w:ascii="Times New Roman" w:hAnsi="Times New Roman" w:cs="Times New Roman"/>
              </w:rPr>
              <w:lastRenderedPageBreak/>
              <w:t>University of West Florida</w:t>
            </w:r>
          </w:p>
        </w:tc>
        <w:tc>
          <w:tcPr>
            <w:tcW w:w="2250"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220 W Garden St</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Ste 250</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Pensacola, FL 32502</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lastRenderedPageBreak/>
              <w:t>1+ 850-474-2999</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info@floridacyberrange.org</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www.floridacyberrange.org</w:t>
            </w:r>
          </w:p>
        </w:tc>
      </w:tr>
      <w:tr w:rsidR="00C129E6" w:rsidRPr="0079527F" w:rsidTr="0079527F">
        <w:trPr>
          <w:trHeight w:val="2915"/>
        </w:trPr>
        <w:tc>
          <w:tcPr>
            <w:tcW w:w="126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lastRenderedPageBreak/>
              <w:t>Georgia Cyber Innovation and Training Center</w:t>
            </w:r>
          </w:p>
        </w:tc>
        <w:tc>
          <w:tcPr>
            <w:tcW w:w="1136"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$150k-250k</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(no additional cost for extra hardware)</w:t>
            </w:r>
          </w:p>
        </w:tc>
        <w:tc>
          <w:tcPr>
            <w:tcW w:w="1373" w:type="dxa"/>
          </w:tcPr>
          <w:p w:rsidR="00C129E6" w:rsidRPr="0079527F" w:rsidRDefault="004F55D0" w:rsidP="00750122">
            <w:pPr>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The p</w:t>
            </w:r>
            <w:r w:rsidR="00C129E6" w:rsidRPr="0079527F">
              <w:rPr>
                <w:rFonts w:ascii="Times New Roman" w:hAnsi="Times New Roman" w:cs="Times New Roman"/>
                <w:color w:val="222222"/>
                <w:shd w:val="clear" w:color="auto" w:fill="FFFFFF"/>
              </w:rPr>
              <w:t>artnership between The </w:t>
            </w:r>
            <w:r w:rsidR="00C129E6" w:rsidRPr="0079527F">
              <w:rPr>
                <w:rFonts w:ascii="Times New Roman" w:hAnsi="Times New Roman" w:cs="Times New Roman"/>
                <w:bCs/>
                <w:color w:val="222222"/>
                <w:shd w:val="clear" w:color="auto" w:fill="FFFFFF"/>
              </w:rPr>
              <w:t>Georgia</w:t>
            </w:r>
            <w:r w:rsidR="00C129E6" w:rsidRPr="0079527F">
              <w:rPr>
                <w:rFonts w:ascii="Times New Roman" w:hAnsi="Times New Roman" w:cs="Times New Roman"/>
                <w:color w:val="222222"/>
                <w:shd w:val="clear" w:color="auto" w:fill="FFFFFF"/>
              </w:rPr>
              <w:t> Technology Authority and Georgia Cyber Innovation (</w:t>
            </w:r>
            <w:r w:rsidR="00C129E6" w:rsidRPr="0079527F">
              <w:rPr>
                <w:rFonts w:ascii="Times New Roman" w:hAnsi="Times New Roman" w:cs="Times New Roman"/>
                <w:noProof/>
              </w:rPr>
              <w:t>Georgia Cyber Center, 2020</w:t>
            </w:r>
            <w:r w:rsidR="00C129E6" w:rsidRPr="0079527F">
              <w:rPr>
                <w:rFonts w:ascii="Times New Roman" w:hAnsi="Times New Roman" w:cs="Times New Roman"/>
                <w:color w:val="222222"/>
                <w:shd w:val="clear" w:color="auto" w:fill="FFFFFF"/>
              </w:rPr>
              <w:t>).</w:t>
            </w:r>
          </w:p>
        </w:tc>
        <w:tc>
          <w:tcPr>
            <w:tcW w:w="2430" w:type="dxa"/>
          </w:tcPr>
          <w:p w:rsidR="00C129E6" w:rsidRDefault="000E3585" w:rsidP="00750122">
            <w:pPr>
              <w:jc w:val="both"/>
              <w:rPr>
                <w:rFonts w:ascii="Times New Roman" w:hAnsi="Times New Roman" w:cs="Times New Roman"/>
              </w:rPr>
            </w:pPr>
            <w:r>
              <w:rPr>
                <w:rFonts w:ascii="Times New Roman" w:hAnsi="Times New Roman" w:cs="Times New Roman"/>
              </w:rPr>
              <w:t>Georgia University</w:t>
            </w:r>
          </w:p>
          <w:p w:rsidR="001203C0" w:rsidRPr="0079527F" w:rsidRDefault="001203C0" w:rsidP="00750122">
            <w:pPr>
              <w:jc w:val="both"/>
              <w:rPr>
                <w:rFonts w:ascii="Times New Roman" w:hAnsi="Times New Roman" w:cs="Times New Roman"/>
              </w:rPr>
            </w:pPr>
            <w:r>
              <w:rPr>
                <w:rFonts w:ascii="Times New Roman" w:hAnsi="Times New Roman" w:cs="Times New Roman"/>
              </w:rPr>
              <w:t>Augusta University</w:t>
            </w:r>
          </w:p>
        </w:tc>
        <w:tc>
          <w:tcPr>
            <w:tcW w:w="2250" w:type="dxa"/>
          </w:tcPr>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Georgia Cyber Center</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100 Grace Hopper Lane</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Augusta, Georgia 30901-1127</w:t>
            </w:r>
          </w:p>
          <w:p w:rsidR="00C129E6" w:rsidRPr="0079527F" w:rsidRDefault="00C129E6" w:rsidP="00750122">
            <w:pPr>
              <w:jc w:val="both"/>
              <w:rPr>
                <w:rFonts w:ascii="Times New Roman" w:hAnsi="Times New Roman" w:cs="Times New Roman"/>
              </w:rPr>
            </w:pPr>
            <w:r w:rsidRPr="0079527F">
              <w:rPr>
                <w:rFonts w:ascii="Times New Roman" w:hAnsi="Times New Roman" w:cs="Times New Roman"/>
              </w:rPr>
              <w:t>Phone: (706) 721-0949</w:t>
            </w:r>
          </w:p>
          <w:p w:rsidR="00C129E6" w:rsidRPr="0079527F" w:rsidRDefault="00C129E6" w:rsidP="00750122">
            <w:pPr>
              <w:jc w:val="both"/>
              <w:rPr>
                <w:rFonts w:ascii="Times New Roman" w:hAnsi="Times New Roman" w:cs="Times New Roman"/>
                <w:b/>
              </w:rPr>
            </w:pPr>
            <w:r w:rsidRPr="0079527F">
              <w:rPr>
                <w:rFonts w:ascii="Times New Roman" w:hAnsi="Times New Roman" w:cs="Times New Roman"/>
              </w:rPr>
              <w:t>Email: gacybernews@augusta.edu</w:t>
            </w:r>
          </w:p>
        </w:tc>
      </w:tr>
    </w:tbl>
    <w:p w:rsidR="007B0842" w:rsidRPr="00750122" w:rsidRDefault="007B0842" w:rsidP="00750122">
      <w:pPr>
        <w:spacing w:line="240" w:lineRule="auto"/>
        <w:jc w:val="both"/>
        <w:rPr>
          <w:rFonts w:ascii="Times New Roman" w:hAnsi="Times New Roman" w:cs="Times New Roman"/>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4F55D0" w:rsidRDefault="004F55D0" w:rsidP="004B1961">
      <w:pPr>
        <w:spacing w:line="480" w:lineRule="auto"/>
        <w:jc w:val="center"/>
        <w:rPr>
          <w:rFonts w:ascii="Times New Roman" w:hAnsi="Times New Roman" w:cs="Times New Roman"/>
          <w:b/>
          <w:sz w:val="24"/>
          <w:szCs w:val="24"/>
        </w:rPr>
      </w:pPr>
    </w:p>
    <w:p w:rsidR="008A0A93" w:rsidRPr="004B1961" w:rsidRDefault="008A0A93" w:rsidP="004B1961">
      <w:pPr>
        <w:spacing w:line="480" w:lineRule="auto"/>
        <w:jc w:val="center"/>
        <w:rPr>
          <w:rFonts w:ascii="Times New Roman" w:hAnsi="Times New Roman" w:cs="Times New Roman"/>
          <w:b/>
          <w:sz w:val="24"/>
          <w:szCs w:val="24"/>
        </w:rPr>
      </w:pPr>
      <w:r w:rsidRPr="004B1961">
        <w:rPr>
          <w:rFonts w:ascii="Times New Roman" w:hAnsi="Times New Roman" w:cs="Times New Roman"/>
          <w:b/>
          <w:sz w:val="24"/>
          <w:szCs w:val="24"/>
        </w:rPr>
        <w:lastRenderedPageBreak/>
        <w:t>Rules, Regulations</w:t>
      </w:r>
      <w:r w:rsidR="004F55D0">
        <w:rPr>
          <w:rFonts w:ascii="Times New Roman" w:hAnsi="Times New Roman" w:cs="Times New Roman"/>
          <w:b/>
          <w:sz w:val="24"/>
          <w:szCs w:val="24"/>
        </w:rPr>
        <w:t>,</w:t>
      </w:r>
      <w:r w:rsidRPr="004B1961">
        <w:rPr>
          <w:rFonts w:ascii="Times New Roman" w:hAnsi="Times New Roman" w:cs="Times New Roman"/>
          <w:b/>
          <w:sz w:val="24"/>
          <w:szCs w:val="24"/>
        </w:rPr>
        <w:t xml:space="preserve"> and Policies</w:t>
      </w:r>
    </w:p>
    <w:p w:rsidR="008A0A93" w:rsidRPr="00FA187D" w:rsidRDefault="008A0A93" w:rsidP="00FA187D">
      <w:pPr>
        <w:spacing w:line="480" w:lineRule="auto"/>
        <w:jc w:val="both"/>
        <w:rPr>
          <w:rFonts w:ascii="Times New Roman" w:hAnsi="Times New Roman" w:cs="Times New Roman"/>
          <w:sz w:val="24"/>
          <w:szCs w:val="24"/>
        </w:rPr>
      </w:pPr>
      <w:r w:rsidRPr="00FA187D">
        <w:rPr>
          <w:rFonts w:ascii="Times New Roman" w:hAnsi="Times New Roman" w:cs="Times New Roman"/>
          <w:sz w:val="24"/>
          <w:szCs w:val="24"/>
        </w:rPr>
        <w:t>CSU (Proposed:</w:t>
      </w:r>
    </w:p>
    <w:tbl>
      <w:tblPr>
        <w:tblStyle w:val="TableGrid"/>
        <w:tblW w:w="0" w:type="auto"/>
        <w:tblLook w:val="04A0" w:firstRow="1" w:lastRow="0" w:firstColumn="1" w:lastColumn="0" w:noHBand="0" w:noVBand="1"/>
      </w:tblPr>
      <w:tblGrid>
        <w:gridCol w:w="3116"/>
        <w:gridCol w:w="3117"/>
        <w:gridCol w:w="3117"/>
      </w:tblGrid>
      <w:tr w:rsidR="00BF7308" w:rsidTr="00450E2B">
        <w:tc>
          <w:tcPr>
            <w:tcW w:w="3116" w:type="dxa"/>
          </w:tcPr>
          <w:p w:rsidR="00BF7308" w:rsidRPr="00014C79" w:rsidRDefault="00BF7308" w:rsidP="00450E2B">
            <w:pPr>
              <w:spacing w:line="480" w:lineRule="auto"/>
              <w:rPr>
                <w:rFonts w:ascii="Times New Roman" w:hAnsi="Times New Roman" w:cs="Times New Roman"/>
                <w:b/>
              </w:rPr>
            </w:pPr>
            <w:r w:rsidRPr="00014C79">
              <w:rPr>
                <w:rFonts w:ascii="Times New Roman" w:hAnsi="Times New Roman" w:cs="Times New Roman"/>
                <w:b/>
              </w:rPr>
              <w:t xml:space="preserve">Policies </w:t>
            </w:r>
          </w:p>
        </w:tc>
        <w:tc>
          <w:tcPr>
            <w:tcW w:w="3117" w:type="dxa"/>
          </w:tcPr>
          <w:p w:rsidR="00BF7308" w:rsidRPr="00014C79" w:rsidRDefault="00BF7308" w:rsidP="00450E2B">
            <w:pPr>
              <w:spacing w:line="480" w:lineRule="auto"/>
              <w:rPr>
                <w:rFonts w:ascii="Times New Roman" w:hAnsi="Times New Roman" w:cs="Times New Roman"/>
                <w:b/>
              </w:rPr>
            </w:pPr>
            <w:r w:rsidRPr="00014C79">
              <w:rPr>
                <w:rFonts w:ascii="Times New Roman" w:hAnsi="Times New Roman" w:cs="Times New Roman"/>
                <w:b/>
              </w:rPr>
              <w:t>Rules</w:t>
            </w:r>
          </w:p>
        </w:tc>
        <w:tc>
          <w:tcPr>
            <w:tcW w:w="3117" w:type="dxa"/>
          </w:tcPr>
          <w:p w:rsidR="00BF7308" w:rsidRPr="00014C79" w:rsidRDefault="00BF7308" w:rsidP="00450E2B">
            <w:pPr>
              <w:spacing w:line="480" w:lineRule="auto"/>
              <w:rPr>
                <w:rFonts w:ascii="Times New Roman" w:hAnsi="Times New Roman" w:cs="Times New Roman"/>
                <w:b/>
              </w:rPr>
            </w:pPr>
            <w:r w:rsidRPr="00014C79">
              <w:rPr>
                <w:rFonts w:ascii="Times New Roman" w:hAnsi="Times New Roman" w:cs="Times New Roman"/>
                <w:b/>
              </w:rPr>
              <w:t>Regulations</w:t>
            </w:r>
          </w:p>
        </w:tc>
      </w:tr>
      <w:tr w:rsidR="00BF7308" w:rsidTr="00450E2B">
        <w:tc>
          <w:tcPr>
            <w:tcW w:w="3116" w:type="dxa"/>
          </w:tcPr>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Ranges must be monitored at all times while in use by faculty or students.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Students must have an active account with the cyber center to utilize services.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Privacy policy.</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Not to access the system remotely using insecure networks.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All students and staff must adhere to standards of behavior for activities such as encryption of email</w:t>
            </w:r>
          </w:p>
        </w:tc>
        <w:tc>
          <w:tcPr>
            <w:tcW w:w="3117" w:type="dxa"/>
          </w:tcPr>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No tampering with hardware such as inserting portable flash drives or dismantling internal components.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Follow all internet security guidelines.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Never connect to the main wi-fi.</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Transparency.</w:t>
            </w:r>
          </w:p>
        </w:tc>
        <w:tc>
          <w:tcPr>
            <w:tcW w:w="3117" w:type="dxa"/>
          </w:tcPr>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Routine checks and system updates on all equipment in the cyber center.</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Administrators must follow access control procedures.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Collaboration with stakeholders and colleagues.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Set security measures and controls.</w:t>
            </w:r>
          </w:p>
          <w:p w:rsidR="00BF7308" w:rsidRPr="00014C79" w:rsidRDefault="00BF7308" w:rsidP="00BF7308">
            <w:pPr>
              <w:pStyle w:val="ListParagraph"/>
              <w:numPr>
                <w:ilvl w:val="0"/>
                <w:numId w:val="7"/>
              </w:numPr>
              <w:spacing w:line="480" w:lineRule="auto"/>
              <w:rPr>
                <w:rFonts w:ascii="Times New Roman" w:hAnsi="Times New Roman" w:cs="Times New Roman"/>
              </w:rPr>
            </w:pPr>
            <w:r w:rsidRPr="00014C79">
              <w:rPr>
                <w:rFonts w:ascii="Times New Roman" w:hAnsi="Times New Roman" w:cs="Times New Roman"/>
              </w:rPr>
              <w:t>Creation of a dynamic security culture.</w:t>
            </w:r>
          </w:p>
        </w:tc>
      </w:tr>
    </w:tbl>
    <w:p w:rsidR="00BF7308" w:rsidRDefault="00BF7308" w:rsidP="00BF7308"/>
    <w:p w:rsidR="00FA187D" w:rsidRPr="00BD6A6E" w:rsidRDefault="00FA187D" w:rsidP="00BD6A6E">
      <w:pPr>
        <w:spacing w:line="480" w:lineRule="auto"/>
        <w:jc w:val="both"/>
        <w:rPr>
          <w:rFonts w:ascii="Times New Roman" w:hAnsi="Times New Roman" w:cs="Times New Roman"/>
          <w:b/>
          <w:u w:val="single"/>
        </w:rPr>
      </w:pPr>
      <w:bookmarkStart w:id="0" w:name="_GoBack"/>
      <w:bookmarkEnd w:id="0"/>
    </w:p>
    <w:p w:rsidR="000743D0" w:rsidRPr="00FA187D" w:rsidRDefault="000743D0" w:rsidP="00FA187D">
      <w:pPr>
        <w:spacing w:line="480" w:lineRule="auto"/>
        <w:jc w:val="center"/>
        <w:rPr>
          <w:rFonts w:ascii="Times New Roman" w:hAnsi="Times New Roman" w:cs="Times New Roman"/>
          <w:sz w:val="24"/>
          <w:szCs w:val="24"/>
        </w:rPr>
      </w:pPr>
      <w:r w:rsidRPr="00FA187D">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0743D0" w:rsidRPr="00FA187D" w:rsidRDefault="000743D0" w:rsidP="00FA187D">
          <w:pPr>
            <w:spacing w:line="480" w:lineRule="auto"/>
            <w:ind w:left="720" w:hanging="720"/>
            <w:rPr>
              <w:rFonts w:ascii="Times New Roman" w:hAnsi="Times New Roman" w:cs="Times New Roman"/>
              <w:sz w:val="24"/>
              <w:szCs w:val="24"/>
            </w:rPr>
          </w:pPr>
          <w:r w:rsidRPr="00FA187D">
            <w:rPr>
              <w:rFonts w:ascii="Times New Roman" w:hAnsi="Times New Roman" w:cs="Times New Roman"/>
              <w:sz w:val="24"/>
              <w:szCs w:val="24"/>
            </w:rPr>
            <w:fldChar w:fldCharType="begin"/>
          </w:r>
          <w:r w:rsidRPr="00FA187D">
            <w:rPr>
              <w:rFonts w:ascii="Times New Roman" w:hAnsi="Times New Roman" w:cs="Times New Roman"/>
              <w:sz w:val="24"/>
              <w:szCs w:val="24"/>
            </w:rPr>
            <w:instrText xml:space="preserve"> BIBLIOGRAPHY </w:instrText>
          </w:r>
          <w:r w:rsidRPr="00FA187D">
            <w:rPr>
              <w:rFonts w:ascii="Times New Roman" w:hAnsi="Times New Roman" w:cs="Times New Roman"/>
              <w:sz w:val="24"/>
              <w:szCs w:val="24"/>
            </w:rPr>
            <w:fldChar w:fldCharType="separate"/>
          </w:r>
          <w:r w:rsidRPr="00FA187D">
            <w:rPr>
              <w:rFonts w:ascii="Times New Roman" w:hAnsi="Times New Roman" w:cs="Times New Roman"/>
              <w:noProof/>
              <w:sz w:val="24"/>
              <w:szCs w:val="24"/>
            </w:rPr>
            <w:t xml:space="preserve">Anon. (2020, November 5). </w:t>
          </w:r>
          <w:r w:rsidRPr="00FA187D">
            <w:rPr>
              <w:rFonts w:ascii="Times New Roman" w:hAnsi="Times New Roman" w:cs="Times New Roman"/>
              <w:i/>
              <w:iCs/>
              <w:noProof/>
              <w:sz w:val="24"/>
              <w:szCs w:val="24"/>
            </w:rPr>
            <w:t>Virginia Cyber Range</w:t>
          </w:r>
          <w:r w:rsidRPr="00FA187D">
            <w:rPr>
              <w:rFonts w:ascii="Times New Roman" w:hAnsi="Times New Roman" w:cs="Times New Roman"/>
              <w:noProof/>
              <w:sz w:val="24"/>
              <w:szCs w:val="24"/>
            </w:rPr>
            <w:t>.</w:t>
          </w:r>
          <w:r w:rsidR="00355A31" w:rsidRPr="00FA187D">
            <w:rPr>
              <w:rFonts w:ascii="Times New Roman" w:hAnsi="Times New Roman" w:cs="Times New Roman"/>
              <w:noProof/>
              <w:sz w:val="24"/>
              <w:szCs w:val="24"/>
            </w:rPr>
            <w:t xml:space="preserve"> retrieved from </w:t>
          </w:r>
          <w:hyperlink r:id="rId12" w:history="1">
            <w:r w:rsidR="00355A31" w:rsidRPr="00FA187D">
              <w:rPr>
                <w:rStyle w:val="Hyperlink"/>
                <w:rFonts w:ascii="Times New Roman" w:hAnsi="Times New Roman" w:cs="Times New Roman"/>
                <w:sz w:val="24"/>
                <w:szCs w:val="24"/>
              </w:rPr>
              <w:t>https://www.gacybercenter.org/services/cyber-range/</w:t>
            </w:r>
          </w:hyperlink>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 xml:space="preserve">Circadence. (2020, November 5). </w:t>
          </w:r>
          <w:r w:rsidRPr="00FA187D">
            <w:rPr>
              <w:rFonts w:ascii="Times New Roman" w:hAnsi="Times New Roman" w:cs="Times New Roman"/>
              <w:i/>
              <w:iCs/>
              <w:noProof/>
              <w:sz w:val="24"/>
              <w:szCs w:val="24"/>
            </w:rPr>
            <w:t>Circadence</w:t>
          </w:r>
          <w:r w:rsidRPr="00FA187D">
            <w:rPr>
              <w:rFonts w:ascii="Times New Roman" w:hAnsi="Times New Roman" w:cs="Times New Roman"/>
              <w:noProof/>
              <w:sz w:val="24"/>
              <w:szCs w:val="24"/>
            </w:rPr>
            <w:t>. Retrieved from https://www.circadence.com/contact/sales</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Dan, L. (2018). Cyber Range: Who, What, When, Where, How</w:t>
          </w:r>
          <w:r w:rsidR="004F55D0">
            <w:rPr>
              <w:rFonts w:ascii="Times New Roman" w:hAnsi="Times New Roman" w:cs="Times New Roman"/>
              <w:noProof/>
              <w:sz w:val="24"/>
              <w:szCs w:val="24"/>
            </w:rPr>
            <w:t>,</w:t>
          </w:r>
          <w:r w:rsidRPr="00FA187D">
            <w:rPr>
              <w:rFonts w:ascii="Times New Roman" w:hAnsi="Times New Roman" w:cs="Times New Roman"/>
              <w:noProof/>
              <w:sz w:val="24"/>
              <w:szCs w:val="24"/>
            </w:rPr>
            <w:t xml:space="preserve"> and Why? </w:t>
          </w:r>
          <w:r w:rsidRPr="00FA187D">
            <w:rPr>
              <w:rFonts w:ascii="Times New Roman" w:hAnsi="Times New Roman" w:cs="Times New Roman"/>
              <w:i/>
              <w:iCs/>
              <w:noProof/>
              <w:sz w:val="24"/>
              <w:szCs w:val="24"/>
            </w:rPr>
            <w:t>Government Technology</w:t>
          </w:r>
          <w:r w:rsidRPr="00FA187D">
            <w:rPr>
              <w:rFonts w:ascii="Times New Roman" w:hAnsi="Times New Roman" w:cs="Times New Roman"/>
              <w:noProof/>
              <w:sz w:val="24"/>
              <w:szCs w:val="24"/>
            </w:rPr>
            <w:t>, https://www.govtech.com/blogs/lohrmann-on-cybersecurity/cyber-range-who-what-when-where-how-and-why.html.</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Florida</w:t>
          </w:r>
          <w:r w:rsidR="004A220D"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Cyber</w:t>
          </w:r>
          <w:r w:rsidR="004A220D"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 xml:space="preserve">Range. (2020, November 5). </w:t>
          </w:r>
          <w:r w:rsidRPr="00FA187D">
            <w:rPr>
              <w:rFonts w:ascii="Times New Roman" w:hAnsi="Times New Roman" w:cs="Times New Roman"/>
              <w:i/>
              <w:iCs/>
              <w:noProof/>
              <w:sz w:val="24"/>
              <w:szCs w:val="24"/>
            </w:rPr>
            <w:t>Florida Cyber Range</w:t>
          </w:r>
          <w:r w:rsidRPr="00FA187D">
            <w:rPr>
              <w:rFonts w:ascii="Times New Roman" w:hAnsi="Times New Roman" w:cs="Times New Roman"/>
              <w:noProof/>
              <w:sz w:val="24"/>
              <w:szCs w:val="24"/>
            </w:rPr>
            <w:t>. Retrieved from https://floridacyberrange.org/</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Georgia</w:t>
          </w:r>
          <w:r w:rsidR="00355A31"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Cyber</w:t>
          </w:r>
          <w:r w:rsidR="00355A31" w:rsidRPr="00FA187D">
            <w:rPr>
              <w:rFonts w:ascii="Times New Roman" w:hAnsi="Times New Roman" w:cs="Times New Roman"/>
              <w:noProof/>
              <w:sz w:val="24"/>
              <w:szCs w:val="24"/>
            </w:rPr>
            <w:t xml:space="preserve"> </w:t>
          </w:r>
          <w:r w:rsidRPr="00FA187D">
            <w:rPr>
              <w:rFonts w:ascii="Times New Roman" w:hAnsi="Times New Roman" w:cs="Times New Roman"/>
              <w:noProof/>
              <w:sz w:val="24"/>
              <w:szCs w:val="24"/>
            </w:rPr>
            <w:t xml:space="preserve">Center. (2020, November 5). </w:t>
          </w:r>
          <w:r w:rsidRPr="00FA187D">
            <w:rPr>
              <w:rFonts w:ascii="Times New Roman" w:hAnsi="Times New Roman" w:cs="Times New Roman"/>
              <w:i/>
              <w:iCs/>
              <w:noProof/>
              <w:sz w:val="24"/>
              <w:szCs w:val="24"/>
            </w:rPr>
            <w:t>Cyber Range</w:t>
          </w:r>
          <w:r w:rsidRPr="00FA187D">
            <w:rPr>
              <w:rFonts w:ascii="Times New Roman" w:hAnsi="Times New Roman" w:cs="Times New Roman"/>
              <w:noProof/>
              <w:sz w:val="24"/>
              <w:szCs w:val="24"/>
            </w:rPr>
            <w:t>. Retrieved from https://www.gacybercenter.org/services/cyber-range/</w:t>
          </w:r>
        </w:p>
        <w:p w:rsidR="000743D0" w:rsidRPr="00FA187D" w:rsidRDefault="000743D0" w:rsidP="00FA187D">
          <w:pPr>
            <w:pStyle w:val="Bibliography"/>
            <w:spacing w:line="480" w:lineRule="auto"/>
            <w:ind w:left="720" w:hanging="720"/>
            <w:rPr>
              <w:rFonts w:ascii="Times New Roman" w:hAnsi="Times New Roman" w:cs="Times New Roman"/>
              <w:noProof/>
              <w:sz w:val="24"/>
              <w:szCs w:val="24"/>
            </w:rPr>
          </w:pPr>
          <w:r w:rsidRPr="00FA187D">
            <w:rPr>
              <w:rFonts w:ascii="Times New Roman" w:hAnsi="Times New Roman" w:cs="Times New Roman"/>
              <w:noProof/>
              <w:sz w:val="24"/>
              <w:szCs w:val="24"/>
            </w:rPr>
            <w:t xml:space="preserve">Sean, L. (2018). As ransomware hobbled Atlanta, banks drilled for </w:t>
          </w:r>
          <w:r w:rsidR="004F55D0">
            <w:rPr>
              <w:rFonts w:ascii="Times New Roman" w:hAnsi="Times New Roman" w:cs="Times New Roman"/>
              <w:noProof/>
              <w:sz w:val="24"/>
              <w:szCs w:val="24"/>
            </w:rPr>
            <w:t xml:space="preserve">the </w:t>
          </w:r>
          <w:r w:rsidRPr="00FA187D">
            <w:rPr>
              <w:rFonts w:ascii="Times New Roman" w:hAnsi="Times New Roman" w:cs="Times New Roman"/>
              <w:noProof/>
              <w:sz w:val="24"/>
              <w:szCs w:val="24"/>
            </w:rPr>
            <w:t xml:space="preserve">next iteration of attacks. </w:t>
          </w:r>
          <w:r w:rsidRPr="00FA187D">
            <w:rPr>
              <w:rFonts w:ascii="Times New Roman" w:hAnsi="Times New Roman" w:cs="Times New Roman"/>
              <w:i/>
              <w:iCs/>
              <w:noProof/>
              <w:sz w:val="24"/>
              <w:szCs w:val="24"/>
            </w:rPr>
            <w:t>Financial</w:t>
          </w:r>
          <w:r w:rsidRPr="00FA187D">
            <w:rPr>
              <w:rFonts w:ascii="Times New Roman" w:hAnsi="Times New Roman" w:cs="Times New Roman"/>
              <w:noProof/>
              <w:sz w:val="24"/>
              <w:szCs w:val="24"/>
            </w:rPr>
            <w:t>, https://www.cyberscoop.com/ransomware-drill-banks-fs-isac-atlanta/.</w:t>
          </w:r>
        </w:p>
        <w:p w:rsidR="000743D0" w:rsidRPr="00FA187D" w:rsidRDefault="000743D0" w:rsidP="00FA187D">
          <w:pPr>
            <w:spacing w:line="480" w:lineRule="auto"/>
            <w:rPr>
              <w:rFonts w:ascii="Times New Roman" w:hAnsi="Times New Roman" w:cs="Times New Roman"/>
              <w:sz w:val="24"/>
              <w:szCs w:val="24"/>
            </w:rPr>
          </w:pPr>
          <w:r w:rsidRPr="00FA187D">
            <w:rPr>
              <w:rFonts w:ascii="Times New Roman" w:hAnsi="Times New Roman" w:cs="Times New Roman"/>
              <w:b/>
              <w:bCs/>
              <w:noProof/>
              <w:sz w:val="24"/>
              <w:szCs w:val="24"/>
            </w:rPr>
            <w:fldChar w:fldCharType="end"/>
          </w:r>
        </w:p>
      </w:sdtContent>
    </w:sdt>
    <w:p w:rsidR="000743D0" w:rsidRPr="00FA187D" w:rsidRDefault="000743D0" w:rsidP="00FA187D">
      <w:pPr>
        <w:spacing w:line="480" w:lineRule="auto"/>
        <w:jc w:val="both"/>
        <w:rPr>
          <w:rFonts w:ascii="Times New Roman" w:hAnsi="Times New Roman" w:cs="Times New Roman"/>
          <w:sz w:val="24"/>
          <w:szCs w:val="24"/>
        </w:rPr>
      </w:pPr>
    </w:p>
    <w:sectPr w:rsidR="000743D0" w:rsidRPr="00FA187D" w:rsidSect="00FA187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CAE" w:rsidRDefault="00116CAE" w:rsidP="00FA187D">
      <w:pPr>
        <w:spacing w:after="0" w:line="240" w:lineRule="auto"/>
      </w:pPr>
      <w:r>
        <w:separator/>
      </w:r>
    </w:p>
  </w:endnote>
  <w:endnote w:type="continuationSeparator" w:id="0">
    <w:p w:rsidR="00116CAE" w:rsidRDefault="00116CAE" w:rsidP="00FA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CAE" w:rsidRDefault="00116CAE" w:rsidP="00FA187D">
      <w:pPr>
        <w:spacing w:after="0" w:line="240" w:lineRule="auto"/>
      </w:pPr>
      <w:r>
        <w:separator/>
      </w:r>
    </w:p>
  </w:footnote>
  <w:footnote w:type="continuationSeparator" w:id="0">
    <w:p w:rsidR="00116CAE" w:rsidRDefault="00116CAE" w:rsidP="00FA1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955000"/>
      <w:docPartObj>
        <w:docPartGallery w:val="Page Numbers (Top of Page)"/>
        <w:docPartUnique/>
      </w:docPartObj>
    </w:sdtPr>
    <w:sdtEndPr>
      <w:rPr>
        <w:noProof/>
      </w:rPr>
    </w:sdtEndPr>
    <w:sdtContent>
      <w:p w:rsidR="00FA187D" w:rsidRPr="00FA187D" w:rsidRDefault="00FA187D" w:rsidP="00FA187D">
        <w:pPr>
          <w:pStyle w:val="Header"/>
          <w:spacing w:line="480" w:lineRule="auto"/>
          <w:jc w:val="right"/>
          <w:rPr>
            <w:rFonts w:ascii="Times New Roman" w:hAnsi="Times New Roman" w:cs="Times New Roman"/>
            <w:sz w:val="24"/>
            <w:szCs w:val="24"/>
          </w:rPr>
        </w:pPr>
        <w:r w:rsidRPr="00FA187D">
          <w:rPr>
            <w:rFonts w:ascii="Times New Roman" w:hAnsi="Times New Roman" w:cs="Times New Roman"/>
            <w:sz w:val="24"/>
            <w:szCs w:val="24"/>
          </w:rPr>
          <w:t>CSU CYBER RANGE POLICIES &amp; PROCEDURES</w:t>
        </w:r>
        <w:r>
          <w:rPr>
            <w:rFonts w:ascii="Times New Roman" w:hAnsi="Times New Roman" w:cs="Times New Roman"/>
            <w:sz w:val="24"/>
            <w:szCs w:val="24"/>
          </w:rPr>
          <w:tab/>
        </w:r>
        <w:r w:rsidRPr="00FA187D">
          <w:rPr>
            <w:rFonts w:ascii="Times New Roman" w:hAnsi="Times New Roman" w:cs="Times New Roman"/>
            <w:sz w:val="24"/>
            <w:szCs w:val="24"/>
          </w:rPr>
          <w:t xml:space="preserve"> </w:t>
        </w:r>
        <w:r w:rsidRPr="00FA187D">
          <w:rPr>
            <w:rFonts w:ascii="Times New Roman" w:hAnsi="Times New Roman" w:cs="Times New Roman"/>
            <w:sz w:val="24"/>
            <w:szCs w:val="24"/>
          </w:rPr>
          <w:fldChar w:fldCharType="begin"/>
        </w:r>
        <w:r w:rsidRPr="00FA187D">
          <w:rPr>
            <w:rFonts w:ascii="Times New Roman" w:hAnsi="Times New Roman" w:cs="Times New Roman"/>
            <w:sz w:val="24"/>
            <w:szCs w:val="24"/>
          </w:rPr>
          <w:instrText xml:space="preserve"> PAGE   \* MERGEFORMAT </w:instrText>
        </w:r>
        <w:r w:rsidRPr="00FA187D">
          <w:rPr>
            <w:rFonts w:ascii="Times New Roman" w:hAnsi="Times New Roman" w:cs="Times New Roman"/>
            <w:sz w:val="24"/>
            <w:szCs w:val="24"/>
          </w:rPr>
          <w:fldChar w:fldCharType="separate"/>
        </w:r>
        <w:r w:rsidR="004F55D0">
          <w:rPr>
            <w:rFonts w:ascii="Times New Roman" w:hAnsi="Times New Roman" w:cs="Times New Roman"/>
            <w:noProof/>
            <w:sz w:val="24"/>
            <w:szCs w:val="24"/>
          </w:rPr>
          <w:t>6</w:t>
        </w:r>
        <w:r w:rsidRPr="00FA187D">
          <w:rPr>
            <w:rFonts w:ascii="Times New Roman" w:hAnsi="Times New Roman" w:cs="Times New Roman"/>
            <w:noProof/>
            <w:sz w:val="24"/>
            <w:szCs w:val="24"/>
          </w:rPr>
          <w:fldChar w:fldCharType="end"/>
        </w:r>
      </w:p>
    </w:sdtContent>
  </w:sdt>
  <w:p w:rsidR="00FA187D" w:rsidRPr="00FA187D" w:rsidRDefault="00FA187D" w:rsidP="00FA187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87D" w:rsidRDefault="00FA187D" w:rsidP="00FA187D">
    <w:pPr>
      <w:pStyle w:val="Header"/>
      <w:spacing w:line="480" w:lineRule="auto"/>
      <w:jc w:val="right"/>
    </w:pPr>
    <w:r w:rsidRPr="00FA187D">
      <w:rPr>
        <w:rFonts w:ascii="Times New Roman" w:hAnsi="Times New Roman" w:cs="Times New Roman"/>
        <w:sz w:val="24"/>
      </w:rPr>
      <w:t>Running Head: CSU CYBER RANGE POLICIES &amp; PROCEDURES</w:t>
    </w:r>
    <w:sdt>
      <w:sdtPr>
        <w:rPr>
          <w:rFonts w:ascii="Times New Roman" w:hAnsi="Times New Roman" w:cs="Times New Roman"/>
          <w:sz w:val="24"/>
        </w:rPr>
        <w:id w:val="-840235457"/>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FA187D">
          <w:rPr>
            <w:rFonts w:ascii="Times New Roman" w:hAnsi="Times New Roman" w:cs="Times New Roman"/>
            <w:sz w:val="24"/>
          </w:rPr>
          <w:fldChar w:fldCharType="begin"/>
        </w:r>
        <w:r w:rsidRPr="00FA187D">
          <w:rPr>
            <w:rFonts w:ascii="Times New Roman" w:hAnsi="Times New Roman" w:cs="Times New Roman"/>
            <w:sz w:val="24"/>
          </w:rPr>
          <w:instrText xml:space="preserve"> PAGE   \* MERGEFORMAT </w:instrText>
        </w:r>
        <w:r w:rsidRPr="00FA187D">
          <w:rPr>
            <w:rFonts w:ascii="Times New Roman" w:hAnsi="Times New Roman" w:cs="Times New Roman"/>
            <w:sz w:val="24"/>
          </w:rPr>
          <w:fldChar w:fldCharType="separate"/>
        </w:r>
        <w:r w:rsidR="004F55D0">
          <w:rPr>
            <w:rFonts w:ascii="Times New Roman" w:hAnsi="Times New Roman" w:cs="Times New Roman"/>
            <w:noProof/>
            <w:sz w:val="24"/>
          </w:rPr>
          <w:t>1</w:t>
        </w:r>
        <w:r w:rsidRPr="00FA187D">
          <w:rPr>
            <w:rFonts w:ascii="Times New Roman" w:hAnsi="Times New Roman" w:cs="Times New Roman"/>
            <w:noProof/>
            <w:sz w:val="24"/>
          </w:rPr>
          <w:fldChar w:fldCharType="end"/>
        </w:r>
      </w:sdtContent>
    </w:sdt>
  </w:p>
  <w:p w:rsidR="00FA187D" w:rsidRDefault="00FA18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B7E5A"/>
    <w:multiLevelType w:val="hybridMultilevel"/>
    <w:tmpl w:val="264A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52853"/>
    <w:multiLevelType w:val="hybridMultilevel"/>
    <w:tmpl w:val="6EE00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D96B15"/>
    <w:multiLevelType w:val="hybridMultilevel"/>
    <w:tmpl w:val="A14C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BE4B2D"/>
    <w:multiLevelType w:val="hybridMultilevel"/>
    <w:tmpl w:val="69067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6307BB"/>
    <w:multiLevelType w:val="hybridMultilevel"/>
    <w:tmpl w:val="956E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F57255"/>
    <w:multiLevelType w:val="hybridMultilevel"/>
    <w:tmpl w:val="C9C2D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9872F3"/>
    <w:multiLevelType w:val="hybridMultilevel"/>
    <w:tmpl w:val="5854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0NjSyNDc1NjS2sDRW0lEKTi0uzszPAykwrAUAb6tRZiwAAAA="/>
  </w:docVars>
  <w:rsids>
    <w:rsidRoot w:val="0000005B"/>
    <w:rsid w:val="0000005B"/>
    <w:rsid w:val="000743D0"/>
    <w:rsid w:val="000E3585"/>
    <w:rsid w:val="00116CAE"/>
    <w:rsid w:val="001203C0"/>
    <w:rsid w:val="00141CB8"/>
    <w:rsid w:val="00162E3C"/>
    <w:rsid w:val="00164BFA"/>
    <w:rsid w:val="00182B45"/>
    <w:rsid w:val="001B2E87"/>
    <w:rsid w:val="001B7728"/>
    <w:rsid w:val="001E3748"/>
    <w:rsid w:val="00204CCA"/>
    <w:rsid w:val="00234AC1"/>
    <w:rsid w:val="002575AB"/>
    <w:rsid w:val="002618CE"/>
    <w:rsid w:val="002644B0"/>
    <w:rsid w:val="002676E7"/>
    <w:rsid w:val="002A1AAF"/>
    <w:rsid w:val="00332C27"/>
    <w:rsid w:val="00355A31"/>
    <w:rsid w:val="003B4930"/>
    <w:rsid w:val="003D6785"/>
    <w:rsid w:val="00424329"/>
    <w:rsid w:val="00436673"/>
    <w:rsid w:val="00474574"/>
    <w:rsid w:val="004A220D"/>
    <w:rsid w:val="004A2471"/>
    <w:rsid w:val="004B1961"/>
    <w:rsid w:val="004B2BC3"/>
    <w:rsid w:val="004F55D0"/>
    <w:rsid w:val="00512EDC"/>
    <w:rsid w:val="005401F7"/>
    <w:rsid w:val="00550E96"/>
    <w:rsid w:val="00567A35"/>
    <w:rsid w:val="005B00F1"/>
    <w:rsid w:val="005B4304"/>
    <w:rsid w:val="006F6390"/>
    <w:rsid w:val="0071205D"/>
    <w:rsid w:val="007204B6"/>
    <w:rsid w:val="00750122"/>
    <w:rsid w:val="0079527F"/>
    <w:rsid w:val="007B0842"/>
    <w:rsid w:val="008063CD"/>
    <w:rsid w:val="008562CE"/>
    <w:rsid w:val="00867F9A"/>
    <w:rsid w:val="008A0A93"/>
    <w:rsid w:val="008C5382"/>
    <w:rsid w:val="008D6F45"/>
    <w:rsid w:val="008F7ACA"/>
    <w:rsid w:val="0090502A"/>
    <w:rsid w:val="00954923"/>
    <w:rsid w:val="00976482"/>
    <w:rsid w:val="009C1548"/>
    <w:rsid w:val="009C1B45"/>
    <w:rsid w:val="009C7A81"/>
    <w:rsid w:val="00A1042D"/>
    <w:rsid w:val="00A23DB0"/>
    <w:rsid w:val="00A77E89"/>
    <w:rsid w:val="00AA29AB"/>
    <w:rsid w:val="00AB13B1"/>
    <w:rsid w:val="00AD5BED"/>
    <w:rsid w:val="00AD68C1"/>
    <w:rsid w:val="00B10B1B"/>
    <w:rsid w:val="00B34A1B"/>
    <w:rsid w:val="00B7484F"/>
    <w:rsid w:val="00B76FC2"/>
    <w:rsid w:val="00BD6A6E"/>
    <w:rsid w:val="00BF7308"/>
    <w:rsid w:val="00C129E6"/>
    <w:rsid w:val="00C15663"/>
    <w:rsid w:val="00C25FB2"/>
    <w:rsid w:val="00C47D80"/>
    <w:rsid w:val="00C7308D"/>
    <w:rsid w:val="00C73DC5"/>
    <w:rsid w:val="00C94549"/>
    <w:rsid w:val="00CB176E"/>
    <w:rsid w:val="00CB4CB8"/>
    <w:rsid w:val="00CE345A"/>
    <w:rsid w:val="00D54497"/>
    <w:rsid w:val="00D94FFE"/>
    <w:rsid w:val="00D961F4"/>
    <w:rsid w:val="00DC3016"/>
    <w:rsid w:val="00EA762F"/>
    <w:rsid w:val="00F304FC"/>
    <w:rsid w:val="00F630CC"/>
    <w:rsid w:val="00F73B94"/>
    <w:rsid w:val="00F83CA8"/>
    <w:rsid w:val="00FA1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6EA8F7-2A96-40D3-8DB3-DB45A8724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308D"/>
    <w:rPr>
      <w:color w:val="0563C1" w:themeColor="hyperlink"/>
      <w:u w:val="single"/>
    </w:rPr>
  </w:style>
  <w:style w:type="paragraph" w:styleId="ListParagraph">
    <w:name w:val="List Paragraph"/>
    <w:basedOn w:val="Normal"/>
    <w:uiPriority w:val="34"/>
    <w:qFormat/>
    <w:rsid w:val="00162E3C"/>
    <w:pPr>
      <w:spacing w:after="0" w:line="240" w:lineRule="auto"/>
      <w:ind w:left="720"/>
      <w:contextualSpacing/>
    </w:pPr>
    <w:rPr>
      <w:sz w:val="24"/>
      <w:szCs w:val="24"/>
    </w:rPr>
  </w:style>
  <w:style w:type="paragraph" w:styleId="Bibliography">
    <w:name w:val="Bibliography"/>
    <w:basedOn w:val="Normal"/>
    <w:next w:val="Normal"/>
    <w:uiPriority w:val="37"/>
    <w:unhideWhenUsed/>
    <w:rsid w:val="000743D0"/>
  </w:style>
  <w:style w:type="paragraph" w:styleId="Header">
    <w:name w:val="header"/>
    <w:basedOn w:val="Normal"/>
    <w:link w:val="HeaderChar"/>
    <w:uiPriority w:val="99"/>
    <w:unhideWhenUsed/>
    <w:rsid w:val="00FA1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87D"/>
  </w:style>
  <w:style w:type="paragraph" w:styleId="Footer">
    <w:name w:val="footer"/>
    <w:basedOn w:val="Normal"/>
    <w:link w:val="FooterChar"/>
    <w:uiPriority w:val="99"/>
    <w:unhideWhenUsed/>
    <w:rsid w:val="00FA1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cybercenter.org/services/cyber-rang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rginiacyberrange.org/contact-u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circadence.com" TargetMode="External"/><Relationship Id="rId4" Type="http://schemas.openxmlformats.org/officeDocument/2006/relationships/settings" Target="settings.xml"/><Relationship Id="rId9" Type="http://schemas.openxmlformats.org/officeDocument/2006/relationships/hyperlink" Target="mailto:Sellers_roderick1@columbustate.ed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Ano20</b:Tag>
    <b:SourceType>InternetSite</b:SourceType>
    <b:Guid>{96974B56-D6E9-4518-87AA-6607FCE36E5A}</b:Guid>
    <b:Title>Virginia Cyber Range</b:Title>
    <b:Year>2020</b:Year>
    <b:Author>
      <b:Author>
        <b:NameList>
          <b:Person>
            <b:Last>Anon</b:Last>
          </b:Person>
        </b:NameList>
      </b:Author>
    </b:Author>
    <b:Month>November</b:Month>
    <b:Day>5</b:Day>
    <b:RefOrder>1</b:RefOrder>
  </b:Source>
  <b:Source>
    <b:Tag>Dan18</b:Tag>
    <b:SourceType>JournalArticle</b:SourceType>
    <b:Guid>{7EECAA92-7CAA-4743-BC99-1EBBFE75BAF4}</b:Guid>
    <b:Title>Cyber Range: Who, What, When, Where, How and Why?</b:Title>
    <b:Year>2018</b:Year>
    <b:Author>
      <b:Author>
        <b:NameList>
          <b:Person>
            <b:Last>Dan</b:Last>
            <b:First>Lohrmann</b:First>
          </b:Person>
        </b:NameList>
      </b:Author>
    </b:Author>
    <b:JournalName>Government Technology</b:JournalName>
    <b:Pages>https://www.govtech.com/blogs/lohrmann-on-cybersecurity/cyber-range-who-what-when-where-how-and-why.html</b:Pages>
    <b:RefOrder>2</b:RefOrder>
  </b:Source>
  <b:Source>
    <b:Tag>Sea181</b:Tag>
    <b:SourceType>JournalArticle</b:SourceType>
    <b:Guid>{C79938CA-C5D7-4A59-AAB7-470BBA203D6D}</b:Guid>
    <b:Author>
      <b:Author>
        <b:NameList>
          <b:Person>
            <b:Last>Sean</b:Last>
            <b:First>Lyngaas</b:First>
          </b:Person>
        </b:NameList>
      </b:Author>
    </b:Author>
    <b:Title>As ransomware hobbled Atlanta, banks drilled for next iteration of attacks</b:Title>
    <b:JournalName>Financial</b:JournalName>
    <b:Year>2018</b:Year>
    <b:Pages>https://www.cyberscoop.com/ransomware-drill-banks-fs-isac-atlanta/</b:Pages>
    <b:RefOrder>3</b:RefOrder>
  </b:Source>
  <b:Source>
    <b:Tag>Geo201</b:Tag>
    <b:SourceType>InternetSite</b:SourceType>
    <b:Guid>{15FEECE8-E44D-41F8-99DD-82B9340C1AB4}</b:Guid>
    <b:Author>
      <b:Author>
        <b:NameList>
          <b:Person>
            <b:Last>GeorgiaCyberCenter</b:Last>
          </b:Person>
        </b:NameList>
      </b:Author>
    </b:Author>
    <b:Title>Cyber Range</b:Title>
    <b:JournalName>Georgia Cyber Center</b:JournalName>
    <b:Year>2020</b:Year>
    <b:Month>November</b:Month>
    <b:Day>5</b:Day>
    <b:URL>https://www.gacybercenter.org/services/cyber-range/</b:URL>
    <b:RefOrder>4</b:RefOrder>
  </b:Source>
  <b:Source>
    <b:Tag>Cir20</b:Tag>
    <b:SourceType>InternetSite</b:SourceType>
    <b:Guid>{3EE67924-4F38-4BA3-A41A-D7DBDA2BFCDB}</b:Guid>
    <b:Author>
      <b:Author>
        <b:NameList>
          <b:Person>
            <b:Last>Circadence</b:Last>
          </b:Person>
        </b:NameList>
      </b:Author>
    </b:Author>
    <b:Title>Circadence</b:Title>
    <b:Year>2020</b:Year>
    <b:Month>November</b:Month>
    <b:Day>5</b:Day>
    <b:URL>https://www.circadence.com/contact/sales</b:URL>
    <b:RefOrder>5</b:RefOrder>
  </b:Source>
  <b:Source>
    <b:Tag>Flo20</b:Tag>
    <b:SourceType>InternetSite</b:SourceType>
    <b:Guid>{FDE1C1E3-FAF2-4836-82B4-67A7B579EA7F}</b:Guid>
    <b:Author>
      <b:Author>
        <b:NameList>
          <b:Person>
            <b:Last>FloridaCyberRange</b:Last>
          </b:Person>
        </b:NameList>
      </b:Author>
    </b:Author>
    <b:Title>Florida Cyber Range</b:Title>
    <b:Year>2020</b:Year>
    <b:Month>November</b:Month>
    <b:Day>5</b:Day>
    <b:URL>https://floridacyberrange.org/</b:URL>
    <b:RefOrder>6</b:RefOrder>
  </b:Source>
</b:Sources>
</file>

<file path=customXml/itemProps1.xml><?xml version="1.0" encoding="utf-8"?>
<ds:datastoreItem xmlns:ds="http://schemas.openxmlformats.org/officeDocument/2006/customXml" ds:itemID="{D43A2AC7-C394-43E7-9306-973BC5368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2020-11-06T10:23:00Z</dcterms:created>
  <dcterms:modified xsi:type="dcterms:W3CDTF">2020-11-06T10:23:00Z</dcterms:modified>
</cp:coreProperties>
</file>